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F5B07B">
      <w:pPr>
        <w:shd w:val="clear" w:color="auto" w:fill="FCFCFC"/>
        <w:spacing w:after="0" w:line="259" w:lineRule="auto"/>
        <w:ind w:left="-15" w:firstLine="0"/>
        <w:jc w:val="center"/>
      </w:pPr>
      <w:r>
        <w:rPr>
          <w:b/>
          <w:sz w:val="36"/>
        </w:rPr>
        <w:t xml:space="preserve">Структура и органы управления ОО </w:t>
      </w:r>
    </w:p>
    <w:p w14:paraId="3AB10F3C">
      <w:pPr>
        <w:shd w:val="clear" w:color="auto" w:fill="FCFCFC"/>
        <w:spacing w:after="17" w:line="270" w:lineRule="auto"/>
        <w:ind w:left="-15" w:firstLine="566"/>
      </w:pPr>
      <w:r>
        <w:t>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Федеральным законом  от 29.12.2012 N 273-</w:t>
      </w:r>
    </w:p>
    <w:p w14:paraId="4F6D1A8E">
      <w:pPr>
        <w:shd w:val="clear" w:color="auto" w:fill="FCFCFC"/>
        <w:spacing w:after="17" w:line="270" w:lineRule="auto"/>
        <w:ind w:left="-5" w:hanging="10"/>
      </w:pPr>
      <w:r>
        <w:t xml:space="preserve">ФЗ «Об образовании в Российской Федерации» (ст. 26) </w:t>
      </w:r>
    </w:p>
    <w:p w14:paraId="0D3ECA30">
      <w:pPr>
        <w:shd w:val="clear" w:color="auto" w:fill="FCFCFC"/>
        <w:spacing w:after="17" w:line="270" w:lineRule="auto"/>
        <w:ind w:left="-5" w:hanging="10"/>
      </w:pPr>
      <w:r>
        <w:t xml:space="preserve">Управление образовательной организацией осуществляется на основе сочетания принципов единоначалия и коллегиальности. </w:t>
      </w:r>
    </w:p>
    <w:p w14:paraId="7BD7074A">
      <w:pPr>
        <w:shd w:val="clear" w:color="auto" w:fill="FCFCFC"/>
        <w:spacing w:after="17" w:line="270" w:lineRule="auto"/>
        <w:ind w:left="-5" w:hanging="10"/>
      </w:pPr>
      <w:r>
        <w:t xml:space="preserve">Единоличным исполнительным органом образовательной организации является руководитель образовательной организации — директор, который осуществляет текущее руководство деятельностью образовательной организации. </w:t>
      </w:r>
    </w:p>
    <w:p w14:paraId="65762C2A">
      <w:pPr>
        <w:shd w:val="clear" w:color="auto" w:fill="FCFCFC"/>
        <w:spacing w:after="17" w:line="270" w:lineRule="auto"/>
        <w:ind w:left="-15" w:firstLine="566"/>
      </w:pPr>
      <w:r>
        <w:t xml:space="preserve">В образовательной организации формируются коллегиальные органы управления, к которым относятся: </w:t>
      </w:r>
    </w:p>
    <w:p w14:paraId="52DD2042">
      <w:pPr>
        <w:numPr>
          <w:ilvl w:val="0"/>
          <w:numId w:val="1"/>
        </w:numPr>
        <w:spacing w:after="38"/>
        <w:ind w:firstLine="0"/>
      </w:pPr>
      <w:r>
        <w:t xml:space="preserve">Общее собрание работников </w:t>
      </w:r>
    </w:p>
    <w:p w14:paraId="278750A7">
      <w:pPr>
        <w:numPr>
          <w:ilvl w:val="0"/>
          <w:numId w:val="1"/>
        </w:numPr>
        <w:ind w:firstLine="0"/>
      </w:pPr>
      <w:r>
        <w:t xml:space="preserve">Педагогический совет </w:t>
      </w:r>
    </w:p>
    <w:p w14:paraId="5E6CBD1B">
      <w:pPr>
        <w:numPr>
          <w:ilvl w:val="0"/>
          <w:numId w:val="1"/>
        </w:numPr>
        <w:spacing w:after="47" w:line="262" w:lineRule="auto"/>
        <w:ind w:firstLine="0"/>
      </w:pPr>
      <w:r>
        <w:t xml:space="preserve">Родительские собрания </w:t>
      </w:r>
    </w:p>
    <w:p w14:paraId="23B1A75F">
      <w:pPr>
        <w:numPr>
          <w:ilvl w:val="0"/>
          <w:numId w:val="1"/>
        </w:numPr>
        <w:spacing w:after="47" w:line="262" w:lineRule="auto"/>
        <w:ind w:firstLine="0"/>
      </w:pPr>
      <w:r>
        <w:t xml:space="preserve">Родительский комитет </w:t>
      </w:r>
    </w:p>
    <w:p w14:paraId="62501CEC">
      <w:pPr>
        <w:numPr>
          <w:ilvl w:val="0"/>
          <w:numId w:val="1"/>
        </w:numPr>
        <w:spacing w:after="47" w:line="262" w:lineRule="auto"/>
        <w:ind w:firstLine="0"/>
      </w:pPr>
      <w:r>
        <w:t xml:space="preserve">Совет учащихся. </w:t>
      </w:r>
    </w:p>
    <w:p w14:paraId="3BD57F72">
      <w:pPr>
        <w:shd w:val="clear" w:color="auto" w:fill="FCFCFC"/>
        <w:spacing w:after="17" w:line="270" w:lineRule="auto"/>
        <w:ind w:left="-5" w:hanging="10"/>
      </w:pPr>
      <w:r>
        <w:t xml:space="preserve">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 </w:t>
      </w:r>
    </w:p>
    <w:p w14:paraId="5EF5300E">
      <w:pPr>
        <w:pStyle w:val="2"/>
        <w:ind w:left="705"/>
        <w:jc w:val="both"/>
      </w:pPr>
      <w:r>
        <w:t>Общее собрание работников</w:t>
      </w:r>
      <w:r>
        <w:rPr>
          <w:u w:val="none"/>
        </w:rPr>
        <w:t xml:space="preserve"> </w:t>
      </w:r>
    </w:p>
    <w:p w14:paraId="2639B281">
      <w:pPr>
        <w:ind w:left="-15" w:firstLine="566"/>
      </w:pPr>
      <w:r>
        <w:t xml:space="preserve">Общее собрание работников МБОУ </w:t>
      </w:r>
      <w:r>
        <w:rPr>
          <w:rFonts w:eastAsia="Montserrat"/>
          <w:szCs w:val="24"/>
          <w:shd w:val="clear" w:color="auto" w:fill="FFFFFF"/>
        </w:rPr>
        <w:t>«Александровская ООШ им. Героя Советского Союза А.А.Казакова»</w:t>
      </w:r>
      <w:r>
        <w:t xml:space="preserve"> (далее – Общее собрание) является постоянно действующим высшим органом коллегиального управления. В состав Общего собрания входят все сотрудники, для которых МБОУ </w:t>
      </w:r>
      <w:r>
        <w:rPr>
          <w:rFonts w:eastAsia="Montserrat"/>
          <w:szCs w:val="24"/>
          <w:shd w:val="clear" w:color="auto" w:fill="FFFFFF"/>
        </w:rPr>
        <w:t>«Александровская ООШ им. Героя Советского Союза А.А.Казакова»</w:t>
      </w:r>
      <w:r>
        <w:t xml:space="preserve"> является основным местом работы. Общее собрание избирает из своего состава председателя Общего собрания и секретаря Общего собрания сроком на один учебный год. Председатель и секретарь Общего собрания выполняют свои обязанности на общественных началах. Общее собрание проводится по мере необходимости, но не реже 2 раз в год. Деятельность Общего собрания  осуществляется по принятому на учебный год плану. Решение о проведении внеочередного Общего собрания вправе принять директор МБОУ </w:t>
      </w:r>
      <w:r>
        <w:rPr>
          <w:rFonts w:eastAsia="Montserrat"/>
          <w:szCs w:val="24"/>
          <w:shd w:val="clear" w:color="auto" w:fill="FFFFFF"/>
        </w:rPr>
        <w:t>«Александровская ООШ им. Героя Советского Союза А.А.Казакова»</w:t>
      </w:r>
      <w:r>
        <w:t>, профсоюзный комитет МБОУ</w:t>
      </w:r>
      <w:r>
        <w:rPr>
          <w:rFonts w:eastAsia="Montserrat"/>
          <w:szCs w:val="24"/>
          <w:shd w:val="clear" w:color="auto" w:fill="FFFFFF"/>
        </w:rPr>
        <w:t>«Александровская ООШ им. Героя Советского Союза А.А.Казакова»</w:t>
      </w:r>
      <w:r>
        <w:t>, инициативная группа, состоящая не менее чем из одной  трети  от численного состава работников МБОУ</w:t>
      </w:r>
      <w:r>
        <w:rPr>
          <w:rFonts w:eastAsia="Montserrat"/>
          <w:szCs w:val="24"/>
          <w:shd w:val="clear" w:color="auto" w:fill="FFFFFF"/>
        </w:rPr>
        <w:t xml:space="preserve">«Александровская ООШ им. Героя Советского Союза А.А.Казакова». </w:t>
      </w:r>
      <w:r>
        <w:t xml:space="preserve">Общее собрание считается правомочным, если  в его работе  принимают участие  не менее  2/3  от   списочного   количества работников МБОУ </w:t>
      </w:r>
      <w:r>
        <w:rPr>
          <w:rFonts w:eastAsia="Montserrat"/>
          <w:szCs w:val="24"/>
          <w:shd w:val="clear" w:color="auto" w:fill="FFFFFF"/>
        </w:rPr>
        <w:t>«Александровская ООШ им. Героя Советского Союза А.А.Казакова»</w:t>
      </w:r>
      <w:r>
        <w:t xml:space="preserve">.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  Заседания Общего собрания оформляются протоколом. Решения Общего собрания, принятые в пределах его полномочий, являются обязательными для всех участников образовательных отношений. </w:t>
      </w:r>
    </w:p>
    <w:p w14:paraId="70C3AFDC">
      <w:pPr>
        <w:ind w:left="-15" w:firstLine="0"/>
      </w:pPr>
      <w:r>
        <w:t xml:space="preserve"> Компетенция Общего собрания: </w:t>
      </w:r>
    </w:p>
    <w:p w14:paraId="4DFA8E51">
      <w:pPr>
        <w:spacing w:after="27" w:line="259" w:lineRule="auto"/>
        <w:ind w:left="10" w:right="124" w:hanging="10"/>
      </w:pPr>
      <w:r>
        <w:t xml:space="preserve">-принимает устав Учреждения, вносит в него изменения и дополнения; </w:t>
      </w:r>
    </w:p>
    <w:p w14:paraId="25EAC04B">
      <w:pPr>
        <w:numPr>
          <w:ilvl w:val="0"/>
          <w:numId w:val="2"/>
        </w:numPr>
      </w:pPr>
      <w:r>
        <w:t>определяет перспективные направления функционирования и развития МБОУ</w:t>
      </w:r>
      <w:r>
        <w:rPr>
          <w:rFonts w:eastAsia="Montserrat"/>
          <w:szCs w:val="24"/>
          <w:shd w:val="clear" w:color="auto" w:fill="FFFFFF"/>
        </w:rPr>
        <w:t>«Александровская ООШ им. Героя Советского Союза А.А.Казакова»</w:t>
      </w:r>
      <w:r>
        <w:t xml:space="preserve">; </w:t>
      </w:r>
    </w:p>
    <w:p w14:paraId="45AE681A">
      <w:pPr>
        <w:numPr>
          <w:ilvl w:val="0"/>
          <w:numId w:val="2"/>
        </w:numPr>
      </w:pPr>
      <w:r>
        <w:t xml:space="preserve">утверждает программу развития МБОУ </w:t>
      </w:r>
      <w:r>
        <w:rPr>
          <w:rFonts w:eastAsia="Montserrat"/>
          <w:szCs w:val="24"/>
          <w:shd w:val="clear" w:color="auto" w:fill="FFFFFF"/>
        </w:rPr>
        <w:t>«Александровская ООШ им. Героя Советского Союза А.А.Казакова»</w:t>
      </w:r>
      <w:r>
        <w:t xml:space="preserve">; </w:t>
      </w:r>
    </w:p>
    <w:p w14:paraId="1CE45265">
      <w:pPr>
        <w:numPr>
          <w:ilvl w:val="0"/>
          <w:numId w:val="2"/>
        </w:numPr>
      </w:pPr>
      <w:r>
        <w:t xml:space="preserve">принимает решение о необходимости заключения с администрацией МБОУ </w:t>
      </w:r>
      <w:r>
        <w:rPr>
          <w:rFonts w:eastAsia="Montserrat"/>
          <w:szCs w:val="24"/>
          <w:shd w:val="clear" w:color="auto" w:fill="FFFFFF"/>
        </w:rPr>
        <w:t>«Александровская ООШ им. Героя Советского Союза А.А.Казакова</w:t>
      </w:r>
      <w:r>
        <w:t xml:space="preserve"> коллективного договора; </w:t>
      </w:r>
    </w:p>
    <w:p w14:paraId="4C4E6141">
      <w:pPr>
        <w:numPr>
          <w:ilvl w:val="0"/>
          <w:numId w:val="2"/>
        </w:numPr>
      </w:pPr>
      <w:r>
        <w:t xml:space="preserve">принимает текст коллективного договора, вносит изменения и дополнения в коллективный договор;  </w:t>
      </w:r>
    </w:p>
    <w:p w14:paraId="222BB512">
      <w:pPr>
        <w:numPr>
          <w:ilvl w:val="0"/>
          <w:numId w:val="2"/>
        </w:numPr>
      </w:pPr>
      <w:r>
        <w:t xml:space="preserve">заслушивает отчет директора МБОУ </w:t>
      </w:r>
      <w:r>
        <w:rPr>
          <w:rFonts w:eastAsia="Montserrat"/>
          <w:szCs w:val="24"/>
          <w:shd w:val="clear" w:color="auto" w:fill="FFFFFF"/>
        </w:rPr>
        <w:t>«Александровская ООШ им. Героя Советского Союза А.А.Казакова»</w:t>
      </w:r>
      <w:r>
        <w:t xml:space="preserve"> о реализации коллективного договора; </w:t>
      </w:r>
    </w:p>
    <w:p w14:paraId="455534C6">
      <w:pPr>
        <w:numPr>
          <w:ilvl w:val="0"/>
          <w:numId w:val="2"/>
        </w:numPr>
      </w:pPr>
      <w:r>
        <w:t>вносит предложения директору МБОУ</w:t>
      </w:r>
      <w:r>
        <w:rPr>
          <w:rFonts w:eastAsia="Montserrat"/>
          <w:szCs w:val="24"/>
          <w:shd w:val="clear" w:color="auto" w:fill="FFFFFF"/>
        </w:rPr>
        <w:t>«Александровская ООШ им. Героя Советского Союза А.А.Казакова»</w:t>
      </w:r>
      <w:r>
        <w:t xml:space="preserve"> о внесении изменений в трудовые договоры с работниками; </w:t>
      </w:r>
    </w:p>
    <w:p w14:paraId="25CDB83C">
      <w:pPr>
        <w:numPr>
          <w:ilvl w:val="0"/>
          <w:numId w:val="2"/>
        </w:numPr>
      </w:pPr>
      <w:r>
        <w:t xml:space="preserve">принимает правила внутреннего трудового распорядка МБОУ </w:t>
      </w:r>
      <w:r>
        <w:rPr>
          <w:rFonts w:eastAsia="Montserrat"/>
          <w:szCs w:val="24"/>
          <w:shd w:val="clear" w:color="auto" w:fill="FFFFFF"/>
        </w:rPr>
        <w:t>«Александровская ООШ им. Героя Советского Союза А.А.Казакова»</w:t>
      </w:r>
      <w:r>
        <w:t xml:space="preserve">; </w:t>
      </w:r>
    </w:p>
    <w:p w14:paraId="6B823225">
      <w:pPr>
        <w:numPr>
          <w:ilvl w:val="0"/>
          <w:numId w:val="2"/>
        </w:numPr>
      </w:pPr>
      <w:r>
        <w:t>принимает локальные нормативные акты МБОУ</w:t>
      </w:r>
      <w:r>
        <w:rPr>
          <w:rFonts w:eastAsia="Montserrat"/>
          <w:szCs w:val="24"/>
          <w:shd w:val="clear" w:color="auto" w:fill="FFFFFF"/>
        </w:rPr>
        <w:t>«Александровская ООШ им. Героя Советского Союза А.А.Казакова»</w:t>
      </w:r>
      <w:r>
        <w:t xml:space="preserve">, конкретизирующие и детализирующие нормы трудового законодательства Российской Федерации; </w:t>
      </w:r>
    </w:p>
    <w:p w14:paraId="6F6C3749">
      <w:pPr>
        <w:numPr>
          <w:ilvl w:val="0"/>
          <w:numId w:val="2"/>
        </w:numPr>
      </w:pPr>
      <w:r>
        <w:t xml:space="preserve">избирает членов комиссии по урегулированию споров между участниками образовательных отношений от работников МБОУ </w:t>
      </w:r>
      <w:r>
        <w:rPr>
          <w:rFonts w:eastAsia="Montserrat"/>
          <w:szCs w:val="24"/>
          <w:shd w:val="clear" w:color="auto" w:fill="FFFFFF"/>
        </w:rPr>
        <w:t>«Александровская ООШ им. Героя Советского Союза А.А.Казакова»</w:t>
      </w:r>
      <w:r>
        <w:t xml:space="preserve">; </w:t>
      </w:r>
    </w:p>
    <w:p w14:paraId="49A3B8B7">
      <w:pPr>
        <w:numPr>
          <w:ilvl w:val="0"/>
          <w:numId w:val="2"/>
        </w:numPr>
      </w:pPr>
      <w:r>
        <w:t xml:space="preserve">вносит предложения Учредителю МБОУ </w:t>
      </w:r>
      <w:r>
        <w:rPr>
          <w:rFonts w:eastAsia="Montserrat"/>
          <w:szCs w:val="24"/>
          <w:shd w:val="clear" w:color="auto" w:fill="FFFFFF"/>
        </w:rPr>
        <w:t>«Александровская ООШ им. Героя Советского Союза А.А.Казакова»</w:t>
      </w:r>
      <w:r>
        <w:t xml:space="preserve"> по вопросам улучшения функционирования МБОУ</w:t>
      </w:r>
      <w:r>
        <w:rPr>
          <w:rFonts w:eastAsia="Montserrat"/>
          <w:szCs w:val="24"/>
          <w:shd w:val="clear" w:color="auto" w:fill="FFFFFF"/>
        </w:rPr>
        <w:t>«Александровская ООШ им. Героя Советского Союза А.А.Казакова»</w:t>
      </w:r>
      <w:r>
        <w:t xml:space="preserve">, совершенствования трудовых отношений и условий труда работников, в том числе по вопросам охраны и безопасности условий образовательного процесса и трудовой деятельности, охраны жизни и здоровья учащихся и работников МБОУ </w:t>
      </w:r>
      <w:r>
        <w:rPr>
          <w:rFonts w:eastAsia="Montserrat"/>
          <w:szCs w:val="24"/>
          <w:shd w:val="clear" w:color="auto" w:fill="FFFFFF"/>
        </w:rPr>
        <w:t>«Александровская ООШ им. Героя Советского Союза А.А.Казакова»</w:t>
      </w:r>
      <w:r>
        <w:t xml:space="preserve">; </w:t>
      </w:r>
    </w:p>
    <w:p w14:paraId="174E52E0">
      <w:pPr>
        <w:numPr>
          <w:ilvl w:val="0"/>
          <w:numId w:val="2"/>
        </w:numPr>
      </w:pPr>
      <w:r>
        <w:t xml:space="preserve">создает при необходимости временные и постоянные комиссии для решения вопросов, отнесенных к компетенции Общего собрания, и устанавливает их полномочия; </w:t>
      </w:r>
    </w:p>
    <w:p w14:paraId="3D7DCD2F">
      <w:pPr>
        <w:numPr>
          <w:ilvl w:val="0"/>
          <w:numId w:val="2"/>
        </w:numPr>
      </w:pPr>
      <w:r>
        <w:t>осуществляет контроль за выполнением решений Общего собрания, информирует коллектив МБОУ</w:t>
      </w:r>
      <w:r>
        <w:rPr>
          <w:rFonts w:eastAsia="Montserrat"/>
          <w:szCs w:val="24"/>
          <w:shd w:val="clear" w:color="auto" w:fill="FFFFFF"/>
        </w:rPr>
        <w:t>«Александровская ООШ им. Героя Советского Союза А.А.Казакова»</w:t>
      </w:r>
      <w:r>
        <w:t xml:space="preserve">  об их выполнении, реализует замечания и предложения работников МБОУ</w:t>
      </w:r>
      <w:r>
        <w:rPr>
          <w:rFonts w:eastAsia="Montserrat"/>
          <w:szCs w:val="24"/>
          <w:shd w:val="clear" w:color="auto" w:fill="FFFFFF"/>
        </w:rPr>
        <w:t>«Александровская ООШ им. Героя Советского Союза А.А.Казакова»</w:t>
      </w:r>
      <w:r>
        <w:t xml:space="preserve"> по совершенствованию деятельности МБОУ </w:t>
      </w:r>
      <w:r>
        <w:rPr>
          <w:rFonts w:eastAsia="Montserrat"/>
          <w:szCs w:val="24"/>
          <w:shd w:val="clear" w:color="auto" w:fill="FFFFFF"/>
        </w:rPr>
        <w:t>«Александровская ООШ им. Героя Советского Союза А.А.Казакова»</w:t>
      </w:r>
      <w:r>
        <w:rPr>
          <w:rFonts w:hint="default" w:eastAsia="Montserrat"/>
          <w:szCs w:val="24"/>
          <w:shd w:val="clear" w:color="auto" w:fill="FFFFFF"/>
          <w:lang w:val="ru-RU"/>
        </w:rPr>
        <w:t xml:space="preserve">, </w:t>
      </w:r>
      <w:r>
        <w:t xml:space="preserve">заслушивает информацию директора МБОУ </w:t>
      </w:r>
      <w:r>
        <w:rPr>
          <w:rFonts w:eastAsia="Montserrat"/>
          <w:szCs w:val="24"/>
          <w:shd w:val="clear" w:color="auto" w:fill="FFFFFF"/>
        </w:rPr>
        <w:t>«Александровская ООШ им. Героя Советского Союза А.А.Казакова»</w:t>
      </w:r>
      <w:r>
        <w:t xml:space="preserve">, заместителей директора МБОУ </w:t>
      </w:r>
      <w:r>
        <w:rPr>
          <w:rFonts w:eastAsia="Montserrat"/>
          <w:szCs w:val="24"/>
          <w:shd w:val="clear" w:color="auto" w:fill="FFFFFF"/>
        </w:rPr>
        <w:t>«Александровская ООШ им. Героя Советского Союза А.А.Казакова»</w:t>
      </w:r>
      <w:r>
        <w:t xml:space="preserve">, иных ответственных лиц  о выполнении решений Общего собрания; </w:t>
      </w:r>
    </w:p>
    <w:p w14:paraId="2DFB7A07">
      <w:pPr>
        <w:numPr>
          <w:ilvl w:val="0"/>
          <w:numId w:val="2"/>
        </w:numPr>
      </w:pPr>
      <w:r>
        <w:t xml:space="preserve">осуществляет общественный контроль за работой администрации МБОУ </w:t>
      </w:r>
      <w:r>
        <w:rPr>
          <w:rFonts w:eastAsia="Montserrat"/>
          <w:szCs w:val="24"/>
          <w:shd w:val="clear" w:color="auto" w:fill="FFFFFF"/>
        </w:rPr>
        <w:t>«Александровская ООШ им. Героя Советского Союза А.А.Казакова»</w:t>
      </w:r>
      <w:r>
        <w:t xml:space="preserve"> по созданию необходимых условий для охраны и укрепления здоровья, организации питания работников МБОУ </w:t>
      </w:r>
      <w:r>
        <w:rPr>
          <w:rFonts w:eastAsia="Montserrat"/>
          <w:szCs w:val="24"/>
          <w:shd w:val="clear" w:color="auto" w:fill="FFFFFF"/>
        </w:rPr>
        <w:t>«Александровская ООШ им. Героя Советского Союза А.А.Казакова»</w:t>
      </w:r>
      <w:r>
        <w:t xml:space="preserve">, созданию безопасных условий труда; </w:t>
      </w:r>
    </w:p>
    <w:p w14:paraId="5DD3F43F">
      <w:pPr>
        <w:numPr>
          <w:ilvl w:val="0"/>
          <w:numId w:val="2"/>
        </w:numPr>
      </w:pPr>
      <w:r>
        <w:t xml:space="preserve">осуществляет общественный контроль за работой администрации МБОУ </w:t>
      </w:r>
      <w:r>
        <w:rPr>
          <w:rFonts w:eastAsia="Montserrat"/>
          <w:szCs w:val="24"/>
          <w:shd w:val="clear" w:color="auto" w:fill="FFFFFF"/>
        </w:rPr>
        <w:t>«Александровская ООШ им. Героя Советского Союза А.А.Казакова»</w:t>
      </w:r>
      <w:r>
        <w:rPr>
          <w:rFonts w:hint="default" w:eastAsia="Montserrat"/>
          <w:szCs w:val="24"/>
          <w:shd w:val="clear" w:color="auto" w:fill="FFFFFF"/>
          <w:lang w:val="ru-RU"/>
        </w:rPr>
        <w:t xml:space="preserve"> </w:t>
      </w:r>
      <w:r>
        <w:t xml:space="preserve">по материально-техническому обеспечению образовательной деятельности, оборудованию помещений в соответствии с установленными нормами и требованиями. </w:t>
      </w:r>
    </w:p>
    <w:p w14:paraId="15B0D2D6">
      <w:pPr>
        <w:numPr>
          <w:ilvl w:val="0"/>
          <w:numId w:val="2"/>
        </w:numPr>
      </w:pPr>
      <w:r>
        <w:t xml:space="preserve">рассматривает итоговые документы контрольно-надзорных органов о результатах контрольно-надзорных мероприятий, проводимых в отношении МБОУ </w:t>
      </w:r>
      <w:r>
        <w:rPr>
          <w:rFonts w:eastAsia="Montserrat"/>
          <w:szCs w:val="24"/>
          <w:shd w:val="clear" w:color="auto" w:fill="FFFFFF"/>
        </w:rPr>
        <w:t>«Александровская ООШ им. Героя Советского Союза А.А.Казакова»</w:t>
      </w:r>
      <w:r>
        <w:rPr>
          <w:rFonts w:hint="default" w:eastAsia="Montserrat"/>
          <w:szCs w:val="24"/>
          <w:shd w:val="clear" w:color="auto" w:fill="FFFFFF"/>
          <w:lang w:val="ru-RU"/>
        </w:rPr>
        <w:t>,</w:t>
      </w:r>
      <w:r>
        <w:t xml:space="preserve"> </w:t>
      </w:r>
    </w:p>
    <w:p w14:paraId="173A6820">
      <w:pPr>
        <w:numPr>
          <w:ilvl w:val="0"/>
          <w:numId w:val="2"/>
        </w:numPr>
      </w:pPr>
      <w:r>
        <w:t xml:space="preserve">избирает представителей работников МБОУ </w:t>
      </w:r>
      <w:r>
        <w:rPr>
          <w:rFonts w:eastAsia="Montserrat"/>
          <w:szCs w:val="24"/>
          <w:shd w:val="clear" w:color="auto" w:fill="FFFFFF"/>
        </w:rPr>
        <w:t>«Александровская ООШ им. Героя Советского Союза А.А.Казакова»</w:t>
      </w:r>
      <w:r>
        <w:rPr>
          <w:rFonts w:hint="default" w:eastAsia="Montserrat"/>
          <w:szCs w:val="24"/>
          <w:shd w:val="clear" w:color="auto" w:fill="FFFFFF"/>
          <w:lang w:val="ru-RU"/>
        </w:rPr>
        <w:t xml:space="preserve"> </w:t>
      </w:r>
      <w:r>
        <w:t xml:space="preserve">в комиссию по трудовым спорам; </w:t>
      </w:r>
    </w:p>
    <w:p w14:paraId="5AC45558">
      <w:pPr>
        <w:numPr>
          <w:ilvl w:val="0"/>
          <w:numId w:val="2"/>
        </w:numPr>
      </w:pPr>
      <w:r>
        <w:t xml:space="preserve">утверждает требования, выдвинутые работниками МБОУ или представительным органом работников МБОУ </w:t>
      </w:r>
      <w:r>
        <w:rPr>
          <w:rFonts w:eastAsia="Montserrat"/>
          <w:szCs w:val="24"/>
          <w:shd w:val="clear" w:color="auto" w:fill="FFFFFF"/>
        </w:rPr>
        <w:t>«Александровская ООШ им. Героя Советского Союза А.А.Казакова»</w:t>
      </w:r>
      <w:r>
        <w:t xml:space="preserve"> при коллективных трудовых спорах; </w:t>
      </w:r>
    </w:p>
    <w:p w14:paraId="5F22592A">
      <w:pPr>
        <w:numPr>
          <w:ilvl w:val="0"/>
          <w:numId w:val="2"/>
        </w:numPr>
      </w:pPr>
      <w:r>
        <w:t xml:space="preserve">принимает решение об объявлении забастовки; </w:t>
      </w:r>
    </w:p>
    <w:p w14:paraId="646B923A">
      <w:pPr>
        <w:numPr>
          <w:ilvl w:val="0"/>
          <w:numId w:val="2"/>
        </w:numPr>
      </w:pPr>
      <w:r>
        <w:t>принимает меры мер по защите чести, достоинства и профессиональной репутации работников МБОУ</w:t>
      </w:r>
      <w:r>
        <w:rPr>
          <w:rFonts w:eastAsia="Montserrat"/>
          <w:szCs w:val="24"/>
          <w:shd w:val="clear" w:color="auto" w:fill="FFFFFF"/>
        </w:rPr>
        <w:t>«Александровская ООШ им. Героя Советского Союза А.А.Казакова»</w:t>
      </w:r>
      <w:r>
        <w:t xml:space="preserve">, по предупреждению противоправного вмешательства в их трудовую деятельность; </w:t>
      </w:r>
    </w:p>
    <w:p w14:paraId="1F7A144E">
      <w:pPr>
        <w:numPr>
          <w:ilvl w:val="0"/>
          <w:numId w:val="2"/>
        </w:numPr>
        <w:spacing w:after="208"/>
      </w:pPr>
      <w:r>
        <w:t xml:space="preserve">обсуждает вопросы состояния трудовой дисциплины в МБОУ и мероприятия по ее укреплению, рассматривает факты нарушения трудовой дисциплины работниками МБОУ </w:t>
      </w:r>
      <w:r>
        <w:rPr>
          <w:rFonts w:eastAsia="Montserrat"/>
          <w:szCs w:val="24"/>
          <w:shd w:val="clear" w:color="auto" w:fill="FFFFFF"/>
        </w:rPr>
        <w:t>«Александровская ООШ им. Героя Советского Союза А.А.Казакова»</w:t>
      </w:r>
      <w:r>
        <w:t>.</w:t>
      </w:r>
    </w:p>
    <w:p w14:paraId="40A98CD6">
      <w:pPr>
        <w:numPr>
          <w:ilvl w:val="0"/>
          <w:numId w:val="0"/>
        </w:numPr>
        <w:spacing w:after="208"/>
        <w:ind w:left="700" w:leftChars="0"/>
      </w:pPr>
      <w:r>
        <w:t xml:space="preserve"> </w:t>
      </w:r>
      <w:r>
        <w:rPr>
          <w:b/>
          <w:u w:val="single" w:color="000000"/>
        </w:rPr>
        <w:t>Педагогический совет</w:t>
      </w:r>
      <w:r>
        <w:rPr>
          <w:b/>
        </w:rPr>
        <w:t xml:space="preserve"> </w:t>
      </w:r>
    </w:p>
    <w:p w14:paraId="27C780EE">
      <w:pPr>
        <w:ind w:left="-15" w:firstLine="0"/>
      </w:pPr>
      <w:r>
        <w:t xml:space="preserve">Общее руководство образовательным процессом осуществляет постоянно действующий Педагогический совет МБОУ </w:t>
      </w:r>
      <w:r>
        <w:rPr>
          <w:rFonts w:eastAsia="Montserrat"/>
          <w:szCs w:val="24"/>
          <w:shd w:val="clear" w:color="auto" w:fill="FFFFFF"/>
        </w:rPr>
        <w:t>«Александровская ООШ им. Героя Советского Союза А.А.Казакова»</w:t>
      </w:r>
      <w:r>
        <w:t xml:space="preserve"> (далее – Педагогический совет). В состав Педагогического совета входят все сотрудники МБОУ</w:t>
      </w:r>
      <w:r>
        <w:rPr>
          <w:rFonts w:hint="default"/>
          <w:lang w:val="ru-RU"/>
        </w:rPr>
        <w:t xml:space="preserve"> </w:t>
      </w:r>
      <w:r>
        <w:rPr>
          <w:rFonts w:eastAsia="Montserrat"/>
          <w:szCs w:val="24"/>
          <w:shd w:val="clear" w:color="auto" w:fill="FFFFFF"/>
        </w:rPr>
        <w:t>«Александровская ООШ им. Героя Советского Союза А.А.Казакова»</w:t>
      </w:r>
      <w:r>
        <w:t xml:space="preserve"> , занимающие должности педагогических и руководящих работников согласно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08.08.2013 года № 678. Каждый педагог с момента приема на работу до расторжения трудового договора является членом Педагогического совета. Педагогический совет избирает из своего состава председателя Педагогического совета и секретаря Педагогического совета сроком на один учебный год. Заседания Педагогического совета являются открытыми: на них могут присутствовать представители всех групп участников образовательных отношений: родители (законные представители) учащихся, представители учредителя МБОУ</w:t>
      </w:r>
      <w:r>
        <w:rPr>
          <w:rFonts w:hint="default"/>
          <w:lang w:val="ru-RU"/>
        </w:rPr>
        <w:t xml:space="preserve"> </w:t>
      </w:r>
      <w:r>
        <w:rPr>
          <w:rFonts w:eastAsia="Montserrat"/>
          <w:szCs w:val="24"/>
          <w:shd w:val="clear" w:color="auto" w:fill="FFFFFF"/>
        </w:rPr>
        <w:t>«Александровская ООШ им. Героя Советского Союза А.А.Казакова»</w:t>
      </w:r>
      <w:r>
        <w:t xml:space="preserve">, а также заинтересованные представители органов местного самоуправления, общественных объединений. Заседания Педагогического совета проводятся не реже одного раза в четверть. При необходимости проводятся внеплановые Педагогические советы. Работой Педагогического совета руководит председатель педагогического совета. Решения Педагогического совета принимаются открытым голосованием простым большинством голосов. Решения считаются правомочными, если на заседании педагогического совета МБОУ </w:t>
      </w:r>
      <w:r>
        <w:rPr>
          <w:rFonts w:eastAsia="Montserrat"/>
          <w:szCs w:val="24"/>
          <w:shd w:val="clear" w:color="auto" w:fill="FFFFFF"/>
        </w:rPr>
        <w:t>«Александровская ООШ им. Героя Советского Союза А.А.Казакова»</w:t>
      </w:r>
      <w:r>
        <w:t xml:space="preserve"> присутствовало не менее двух третей состава, и считаются принятыми, если за решение проголосовало более половины присутствовавших на заседании. В случае равенства голосов решающим является голос председателя Педагогического совета. Решения Педагогического совета, принятые в пределах его полномочий и утвержденные директором МБОУ </w:t>
      </w:r>
      <w:r>
        <w:rPr>
          <w:rFonts w:eastAsia="Montserrat"/>
          <w:szCs w:val="24"/>
          <w:shd w:val="clear" w:color="auto" w:fill="FFFFFF"/>
        </w:rPr>
        <w:t>«Александровская ООШ им. Героя Советского Союза А.А.Казакова»</w:t>
      </w:r>
      <w:r>
        <w:rPr>
          <w:rFonts w:hint="default" w:eastAsia="Montserrat"/>
          <w:szCs w:val="24"/>
          <w:shd w:val="clear" w:color="auto" w:fill="FFFFFF"/>
          <w:lang w:val="ru-RU"/>
        </w:rPr>
        <w:t xml:space="preserve"> </w:t>
      </w:r>
      <w:r>
        <w:t>путем издания соответствующего приказа, становятся обязательными для всех членов педагогического коллектива. Организацию выполнения решений Педагогического совета осуществляет директор МБОУ</w:t>
      </w:r>
      <w:r>
        <w:rPr>
          <w:rFonts w:hint="default"/>
          <w:lang w:val="ru-RU"/>
        </w:rPr>
        <w:t xml:space="preserve"> </w:t>
      </w:r>
      <w:r>
        <w:rPr>
          <w:rFonts w:eastAsia="Montserrat"/>
          <w:szCs w:val="24"/>
          <w:shd w:val="clear" w:color="auto" w:fill="FFFFFF"/>
        </w:rPr>
        <w:t>«Александровская ООШ им. Героя Советского Союза А.А.Казакова»</w:t>
      </w:r>
      <w:r>
        <w:t xml:space="preserve">  и ответственные лица, указанные в решении. Результаты этой работы сообщаются членам Педагогического совета на последующих его заседаниях. Заседания Педагогического совета оформляются протоколом.  Протокол Педагогического совета составляется не позднее 5 дней после его завершения. Протоколы подписываются председателем и секретарем Педагогического совета. Нумерация протоколов ведется от начала учебного года. Книга протоколов Педагогического совета нумеруется постранично, прошнуровывается, скрепляется подписью директора МБОУ</w:t>
      </w:r>
      <w:r>
        <w:rPr>
          <w:rFonts w:hint="default"/>
          <w:lang w:val="ru-RU"/>
        </w:rPr>
        <w:t xml:space="preserve"> </w:t>
      </w:r>
      <w:r>
        <w:rPr>
          <w:rFonts w:eastAsia="Montserrat"/>
          <w:szCs w:val="24"/>
          <w:shd w:val="clear" w:color="auto" w:fill="FFFFFF"/>
        </w:rPr>
        <w:t>«Александровская ООШ им. Героя Советского Союза А.А.Казакова»</w:t>
      </w:r>
      <w:r>
        <w:t xml:space="preserve"> и печатью МБОУ </w:t>
      </w:r>
      <w:r>
        <w:rPr>
          <w:rFonts w:eastAsia="Montserrat"/>
          <w:szCs w:val="24"/>
          <w:shd w:val="clear" w:color="auto" w:fill="FFFFFF"/>
        </w:rPr>
        <w:t>«Александровская ООШ им. Героя Советского Союза А.А.Казакова»</w:t>
      </w:r>
      <w:r>
        <w:t xml:space="preserve">. Книга протоколов Педагогического совета входит в его номенклатуру, хранится в делах МБОУ </w:t>
      </w:r>
      <w:r>
        <w:rPr>
          <w:rFonts w:eastAsia="Montserrat"/>
          <w:szCs w:val="24"/>
          <w:shd w:val="clear" w:color="auto" w:fill="FFFFFF"/>
        </w:rPr>
        <w:t>«Александровская ООШ им. Героя Советского Союза А.А.Казакова»</w:t>
      </w:r>
      <w:r>
        <w:t xml:space="preserve"> и передается по акту (при смене руководителя, передаче в архив). Компетенция Педагогического совета: </w:t>
      </w:r>
    </w:p>
    <w:p w14:paraId="23EA3F15">
      <w:pPr>
        <w:spacing w:after="46" w:line="259" w:lineRule="auto"/>
        <w:ind w:left="-5" w:hanging="10"/>
      </w:pPr>
      <w:r>
        <w:rPr>
          <w:b/>
        </w:rPr>
        <w:t xml:space="preserve">Педагогический совет участвует:  </w:t>
      </w:r>
    </w:p>
    <w:p w14:paraId="29016599">
      <w:pPr>
        <w:numPr>
          <w:ilvl w:val="0"/>
          <w:numId w:val="3"/>
        </w:numPr>
        <w:ind w:firstLine="850"/>
      </w:pPr>
      <w:r>
        <w:t xml:space="preserve">в разработке Образовательных программ МБОУ </w:t>
      </w:r>
      <w:r>
        <w:rPr>
          <w:rFonts w:eastAsia="Montserrat"/>
          <w:szCs w:val="24"/>
          <w:shd w:val="clear" w:color="auto" w:fill="FFFFFF"/>
        </w:rPr>
        <w:t>«Александровская ООШ им. Героя Советского Союза А.А.Казакова»</w:t>
      </w:r>
      <w:r>
        <w:t xml:space="preserve">; </w:t>
      </w:r>
    </w:p>
    <w:p w14:paraId="0379F75A">
      <w:pPr>
        <w:numPr>
          <w:ilvl w:val="0"/>
          <w:numId w:val="3"/>
        </w:numPr>
        <w:ind w:firstLine="850"/>
      </w:pPr>
      <w:r>
        <w:t xml:space="preserve">в разработке программы развития МБОУ </w:t>
      </w:r>
      <w:r>
        <w:rPr>
          <w:rFonts w:eastAsia="Montserrat"/>
          <w:szCs w:val="24"/>
          <w:shd w:val="clear" w:color="auto" w:fill="FFFFFF"/>
        </w:rPr>
        <w:t>«Александровская ООШ им. Героя Советского Союза А.А.Казакова»</w:t>
      </w:r>
      <w:r>
        <w:t xml:space="preserve">; </w:t>
      </w:r>
    </w:p>
    <w:p w14:paraId="2D56F3D2">
      <w:pPr>
        <w:numPr>
          <w:ilvl w:val="0"/>
          <w:numId w:val="3"/>
        </w:numPr>
        <w:spacing w:after="39"/>
        <w:ind w:firstLine="850"/>
      </w:pPr>
      <w:r>
        <w:t xml:space="preserve">в разработке локальных нормативных актов МБОУ </w:t>
      </w:r>
      <w:r>
        <w:rPr>
          <w:rFonts w:eastAsia="Montserrat"/>
          <w:szCs w:val="24"/>
          <w:shd w:val="clear" w:color="auto" w:fill="FFFFFF"/>
        </w:rPr>
        <w:t>«Александровская ООШ им. Героя Советского Союза А.А.Казакова»</w:t>
      </w:r>
      <w:r>
        <w:t xml:space="preserve">, обеспечивающих регламентацию образовательного процесса, в том числе реализацию федеральных государственных образовательных стандартов; </w:t>
      </w:r>
    </w:p>
    <w:p w14:paraId="17CBFCBD">
      <w:pPr>
        <w:numPr>
          <w:ilvl w:val="0"/>
          <w:numId w:val="3"/>
        </w:numPr>
        <w:ind w:firstLine="850"/>
      </w:pPr>
      <w:r>
        <w:t xml:space="preserve">в определении и анализе условий, необходимых для реализации федеральных государственных образовательных стандартов; </w:t>
      </w:r>
    </w:p>
    <w:p w14:paraId="0944C962">
      <w:pPr>
        <w:numPr>
          <w:ilvl w:val="0"/>
          <w:numId w:val="3"/>
        </w:numPr>
        <w:ind w:firstLine="850"/>
      </w:pPr>
      <w:r>
        <w:t xml:space="preserve">в разработке различных программ и планов развития МБОУ </w:t>
      </w:r>
      <w:r>
        <w:rPr>
          <w:rFonts w:eastAsia="Montserrat"/>
          <w:szCs w:val="24"/>
          <w:shd w:val="clear" w:color="auto" w:fill="FFFFFF"/>
        </w:rPr>
        <w:t>«Александровская ООШ им. Героя Советского Союза А.А.Казакова»</w:t>
      </w:r>
      <w:r>
        <w:t xml:space="preserve">, в том числе долгосрочных, среднесрочных и краткосрочных. </w:t>
      </w:r>
    </w:p>
    <w:p w14:paraId="30B19FD1">
      <w:pPr>
        <w:spacing w:after="46" w:line="259" w:lineRule="auto"/>
        <w:ind w:left="-5" w:hanging="10"/>
        <w:jc w:val="center"/>
      </w:pPr>
      <w:r>
        <w:rPr>
          <w:b/>
        </w:rPr>
        <w:t>Педагогический совет рассматривает и заслушивает:</w:t>
      </w:r>
    </w:p>
    <w:p w14:paraId="7FB6564D">
      <w:pPr>
        <w:numPr>
          <w:ilvl w:val="0"/>
          <w:numId w:val="3"/>
        </w:numPr>
        <w:ind w:firstLine="850"/>
      </w:pPr>
      <w:r>
        <w:t xml:space="preserve">отчет директора МБОУ </w:t>
      </w:r>
      <w:r>
        <w:rPr>
          <w:rFonts w:eastAsia="Montserrat"/>
          <w:szCs w:val="24"/>
          <w:shd w:val="clear" w:color="auto" w:fill="FFFFFF"/>
        </w:rPr>
        <w:t>«Александровская ООШ им. Героя Советского Союза А.А.Казакова»</w:t>
      </w:r>
      <w:r>
        <w:t xml:space="preserve"> с анализом работы за учебный год; </w:t>
      </w:r>
    </w:p>
    <w:p w14:paraId="39C79B3B">
      <w:pPr>
        <w:numPr>
          <w:ilvl w:val="0"/>
          <w:numId w:val="3"/>
        </w:numPr>
        <w:ind w:firstLine="850"/>
      </w:pPr>
      <w:r>
        <w:t xml:space="preserve">отчеты руководителей методических объединений; </w:t>
      </w:r>
      <w:r>
        <w:rPr>
          <w:rFonts w:ascii="Segoe UI Symbol" w:hAnsi="Segoe UI Symbol" w:eastAsia="Segoe UI Symbol" w:cs="Segoe UI Symbol"/>
        </w:rPr>
        <w:t></w:t>
      </w:r>
      <w:r>
        <w:rPr>
          <w:rFonts w:ascii="Arial" w:hAnsi="Arial" w:eastAsia="Arial" w:cs="Arial"/>
        </w:rPr>
        <w:t xml:space="preserve"> </w:t>
      </w:r>
      <w:r>
        <w:t xml:space="preserve">отчеты педагогических работников; </w:t>
      </w:r>
    </w:p>
    <w:p w14:paraId="58849B23">
      <w:pPr>
        <w:numPr>
          <w:ilvl w:val="0"/>
          <w:numId w:val="3"/>
        </w:numPr>
        <w:spacing w:after="47" w:line="262" w:lineRule="auto"/>
        <w:ind w:firstLine="850"/>
      </w:pPr>
      <w:r>
        <w:t xml:space="preserve">доклады </w:t>
      </w:r>
      <w:r>
        <w:tab/>
      </w:r>
      <w:r>
        <w:t xml:space="preserve">представителей </w:t>
      </w:r>
      <w:r>
        <w:tab/>
      </w:r>
      <w:r>
        <w:t xml:space="preserve">организаций </w:t>
      </w:r>
      <w:r>
        <w:tab/>
      </w:r>
      <w:r>
        <w:t xml:space="preserve">и </w:t>
      </w:r>
      <w:r>
        <w:tab/>
      </w:r>
      <w:r>
        <w:t xml:space="preserve">учреждений, взаимодействующих с МБОУ </w:t>
      </w:r>
      <w:r>
        <w:rPr>
          <w:rFonts w:eastAsia="Montserrat"/>
          <w:szCs w:val="24"/>
          <w:shd w:val="clear" w:color="auto" w:fill="FFFFFF"/>
        </w:rPr>
        <w:t>«Александровская ООШ им. Героя Советского Союза А.А.Казакова»</w:t>
      </w:r>
      <w:r>
        <w:t xml:space="preserve"> по вопросам образования; </w:t>
      </w:r>
    </w:p>
    <w:p w14:paraId="375349B8">
      <w:pPr>
        <w:numPr>
          <w:ilvl w:val="0"/>
          <w:numId w:val="3"/>
        </w:numPr>
        <w:ind w:firstLine="850"/>
      </w:pPr>
      <w:r>
        <w:t>отчет МБОУ</w:t>
      </w:r>
      <w:r>
        <w:rPr>
          <w:rFonts w:eastAsia="Montserrat"/>
          <w:szCs w:val="24"/>
          <w:shd w:val="clear" w:color="auto" w:fill="FFFFFF"/>
        </w:rPr>
        <w:t>«Александровская ООШ им. Героя Советского Союза А.А.Казакова»</w:t>
      </w:r>
      <w:r>
        <w:rPr>
          <w:rFonts w:hint="default" w:eastAsia="Montserrat"/>
          <w:szCs w:val="24"/>
          <w:shd w:val="clear" w:color="auto" w:fill="FFFFFF"/>
          <w:lang w:val="ru-RU"/>
        </w:rPr>
        <w:t xml:space="preserve"> </w:t>
      </w:r>
      <w:r>
        <w:t xml:space="preserve">о самообследовании; </w:t>
      </w:r>
    </w:p>
    <w:p w14:paraId="0E2A7349">
      <w:pPr>
        <w:numPr>
          <w:ilvl w:val="0"/>
          <w:numId w:val="3"/>
        </w:numPr>
        <w:ind w:firstLine="850"/>
      </w:pPr>
      <w:r>
        <w:rPr>
          <w:b/>
        </w:rPr>
        <w:t>Педагогический совет принимает:</w:t>
      </w:r>
      <w:r>
        <w:t xml:space="preserve"> </w:t>
      </w:r>
    </w:p>
    <w:p w14:paraId="4832DFF1">
      <w:pPr>
        <w:numPr>
          <w:ilvl w:val="0"/>
          <w:numId w:val="3"/>
        </w:numPr>
        <w:spacing w:after="0" w:line="259" w:lineRule="auto"/>
        <w:ind w:firstLine="850"/>
      </w:pPr>
      <w:r>
        <w:t xml:space="preserve">Образовательные программы МБОУ </w:t>
      </w:r>
      <w:r>
        <w:rPr>
          <w:rFonts w:eastAsia="Montserrat"/>
          <w:szCs w:val="24"/>
          <w:shd w:val="clear" w:color="auto" w:fill="FFFFFF"/>
        </w:rPr>
        <w:t>«Александровская ООШ им. Героя Советского Союза А.А.Казакова»</w:t>
      </w:r>
      <w:r>
        <w:t xml:space="preserve">; </w:t>
      </w:r>
    </w:p>
    <w:p w14:paraId="74661999">
      <w:pPr>
        <w:numPr>
          <w:ilvl w:val="0"/>
          <w:numId w:val="3"/>
        </w:numPr>
        <w:ind w:firstLine="850"/>
      </w:pPr>
      <w:r>
        <w:t xml:space="preserve">план учебно-воспитательной работы МБОУ </w:t>
      </w:r>
      <w:r>
        <w:rPr>
          <w:rFonts w:eastAsia="Montserrat"/>
          <w:szCs w:val="24"/>
          <w:shd w:val="clear" w:color="auto" w:fill="FFFFFF"/>
        </w:rPr>
        <w:t>«Александровская ООШ им. Героя Советского Союза А.А.Казакова»</w:t>
      </w:r>
      <w:r>
        <w:t xml:space="preserve">  на учебный год; </w:t>
      </w:r>
    </w:p>
    <w:p w14:paraId="2F4DE514">
      <w:pPr>
        <w:numPr>
          <w:ilvl w:val="0"/>
          <w:numId w:val="3"/>
        </w:numPr>
        <w:ind w:firstLine="850"/>
      </w:pPr>
      <w:r>
        <w:t xml:space="preserve">локальные нормативные акты МБОУ </w:t>
      </w:r>
      <w:r>
        <w:rPr>
          <w:rFonts w:eastAsia="Montserrat"/>
          <w:szCs w:val="24"/>
          <w:shd w:val="clear" w:color="auto" w:fill="FFFFFF"/>
        </w:rPr>
        <w:t>«Александровская ООШ им. Героя Советского Союза А.А.Казакова»</w:t>
      </w:r>
      <w:r>
        <w:t>, регламентирующие организацию образовательного</w:t>
      </w:r>
      <w:r>
        <w:rPr>
          <w:b/>
        </w:rPr>
        <w:t xml:space="preserve"> </w:t>
      </w:r>
      <w:r>
        <w:t>процесса</w:t>
      </w:r>
      <w:r>
        <w:rPr>
          <w:b/>
        </w:rPr>
        <w:t xml:space="preserve">. </w:t>
      </w:r>
      <w:r>
        <w:t xml:space="preserve"> </w:t>
      </w:r>
    </w:p>
    <w:p w14:paraId="3707E660">
      <w:pPr>
        <w:spacing w:after="46" w:line="259" w:lineRule="auto"/>
        <w:ind w:left="-5" w:hanging="10"/>
      </w:pPr>
      <w:r>
        <w:rPr>
          <w:b/>
        </w:rPr>
        <w:t>Педагогический совет принимает решения:</w:t>
      </w:r>
      <w:r>
        <w:t xml:space="preserve"> </w:t>
      </w:r>
    </w:p>
    <w:p w14:paraId="2E2E268C">
      <w:pPr>
        <w:numPr>
          <w:ilvl w:val="0"/>
          <w:numId w:val="3"/>
        </w:numPr>
        <w:ind w:firstLine="850"/>
      </w:pPr>
      <w:r>
        <w:t xml:space="preserve">о проведении промежуточной аттестации учащихся; </w:t>
      </w:r>
    </w:p>
    <w:p w14:paraId="465BF756">
      <w:pPr>
        <w:numPr>
          <w:ilvl w:val="0"/>
          <w:numId w:val="3"/>
        </w:numPr>
        <w:ind w:firstLine="850"/>
      </w:pPr>
      <w:r>
        <w:t xml:space="preserve">о допуске учащихся 9 классов к государственной итоговой аттестации; </w:t>
      </w:r>
    </w:p>
    <w:p w14:paraId="14578E9C">
      <w:pPr>
        <w:numPr>
          <w:ilvl w:val="0"/>
          <w:numId w:val="3"/>
        </w:numPr>
        <w:ind w:firstLine="850"/>
      </w:pPr>
      <w:r>
        <w:t xml:space="preserve">о переводе учащихся в следующий класс;  </w:t>
      </w:r>
    </w:p>
    <w:p w14:paraId="40831C07">
      <w:pPr>
        <w:numPr>
          <w:ilvl w:val="0"/>
          <w:numId w:val="3"/>
        </w:numPr>
        <w:ind w:firstLine="850"/>
      </w:pPr>
      <w:r>
        <w:t xml:space="preserve">об условном переводе учащихся в следующий класс; </w:t>
      </w:r>
    </w:p>
    <w:p w14:paraId="4F97BE8F">
      <w:pPr>
        <w:numPr>
          <w:ilvl w:val="0"/>
          <w:numId w:val="3"/>
        </w:numPr>
        <w:spacing w:after="37"/>
        <w:ind w:firstLine="850"/>
      </w:pPr>
      <w:r>
        <w:t xml:space="preserve">об оставлении учащихся 4 и 9 классов, имеющих академическую задолженность по итогам учебного года, на повторный год обучения (по усмотрению родителей (законных представителей) учащихся); </w:t>
      </w:r>
    </w:p>
    <w:p w14:paraId="3534D81F">
      <w:pPr>
        <w:numPr>
          <w:ilvl w:val="0"/>
          <w:numId w:val="3"/>
        </w:numPr>
        <w:spacing w:after="38"/>
        <w:ind w:firstLine="850"/>
      </w:pPr>
      <w:r>
        <w:t xml:space="preserve">об оставлении на повторный год обучения, о переводе на обучение по индивидуальному учебному плану - в отношении учащихся, условно переведенных в следующий класс, и не ликвидировавших в установленные сроки академическую задолженность (по усмотрению родителей (законных представителей) учащихся); </w:t>
      </w:r>
    </w:p>
    <w:p w14:paraId="57D24975">
      <w:pPr>
        <w:numPr>
          <w:ilvl w:val="0"/>
          <w:numId w:val="3"/>
        </w:numPr>
        <w:spacing w:after="37"/>
        <w:ind w:firstLine="850"/>
      </w:pPr>
      <w:r>
        <w:t>о зачете результатов освоения учащимися МБОУ</w:t>
      </w:r>
      <w:r>
        <w:rPr>
          <w:rFonts w:hint="default"/>
          <w:lang w:val="ru-RU"/>
        </w:rPr>
        <w:t xml:space="preserve"> </w:t>
      </w:r>
      <w:r>
        <w:rPr>
          <w:rFonts w:eastAsia="Montserrat"/>
          <w:szCs w:val="24"/>
          <w:shd w:val="clear" w:color="auto" w:fill="FFFFFF"/>
        </w:rPr>
        <w:t>«Александровская ООШ им. Героя Советского Союза А.А.Казакова»</w:t>
      </w:r>
      <w:r>
        <w:t xml:space="preserve">  учебных предметов в других организациях, осуществляющих образовательную деятельность; </w:t>
      </w:r>
    </w:p>
    <w:p w14:paraId="0ED14738">
      <w:pPr>
        <w:numPr>
          <w:ilvl w:val="0"/>
          <w:numId w:val="3"/>
        </w:numPr>
        <w:spacing w:after="38"/>
        <w:ind w:firstLine="850"/>
      </w:pPr>
      <w:r>
        <w:t>об установлении требований к одежде учащихся и правил ее ношения (с учетом мнения родительских и ученических коллегиальных органов, а также представительного органа работников МБОУ</w:t>
      </w:r>
      <w:r>
        <w:rPr>
          <w:rFonts w:hint="default"/>
          <w:lang w:val="ru-RU"/>
        </w:rPr>
        <w:t xml:space="preserve"> </w:t>
      </w:r>
      <w:r>
        <w:rPr>
          <w:rFonts w:eastAsia="Montserrat"/>
          <w:szCs w:val="24"/>
          <w:shd w:val="clear" w:color="auto" w:fill="FFFFFF"/>
        </w:rPr>
        <w:t>«Александровская ООШ им. Героя Советского Союза А.А.Казакова»</w:t>
      </w:r>
      <w:r>
        <w:t xml:space="preserve"> ; </w:t>
      </w:r>
    </w:p>
    <w:p w14:paraId="74518D33">
      <w:pPr>
        <w:numPr>
          <w:ilvl w:val="0"/>
          <w:numId w:val="3"/>
        </w:numPr>
        <w:spacing w:after="42"/>
        <w:ind w:firstLine="850"/>
      </w:pPr>
      <w:r>
        <w:t xml:space="preserve">о выдаче документов об образовании - аттестатов об основном общем и среднем общем образовании (образцы указанных документов об образовании и приложений к ним устанавливаются Минобрнауки России); </w:t>
      </w:r>
    </w:p>
    <w:p w14:paraId="2B095BC3">
      <w:pPr>
        <w:numPr>
          <w:ilvl w:val="0"/>
          <w:numId w:val="3"/>
        </w:numPr>
        <w:spacing w:after="38"/>
        <w:ind w:firstLine="850"/>
      </w:pPr>
      <w:r>
        <w:t xml:space="preserve">о вручении лицам, завершившим освоение образовательных программ среднего общего образования, успешно прошедшим государственную итоговую аттестацию и имеющим итоговые оценки успеваемости «отлично» по всем учебным предметам, изучавшимся в соответствии с учебным планом МБОУ </w:t>
      </w:r>
      <w:r>
        <w:rPr>
          <w:rFonts w:eastAsia="Montserrat"/>
          <w:szCs w:val="24"/>
          <w:shd w:val="clear" w:color="auto" w:fill="FFFFFF"/>
        </w:rPr>
        <w:t>«Александровская ООШ им. Героя Советского Союза А.А.Казакова»</w:t>
      </w:r>
      <w:r>
        <w:t xml:space="preserve">, медали «За особые успехи в учении»;  </w:t>
      </w:r>
    </w:p>
    <w:p w14:paraId="6063CECB">
      <w:pPr>
        <w:numPr>
          <w:ilvl w:val="0"/>
          <w:numId w:val="3"/>
        </w:numPr>
        <w:ind w:firstLine="850"/>
      </w:pPr>
      <w:r>
        <w:t xml:space="preserve">о поощрении учащихся МБОУ </w:t>
      </w:r>
      <w:r>
        <w:rPr>
          <w:rFonts w:eastAsia="Montserrat"/>
          <w:szCs w:val="24"/>
          <w:shd w:val="clear" w:color="auto" w:fill="FFFFFF"/>
        </w:rPr>
        <w:t>«Александровская ООШ им. Героя Советского Союза А.А.Казакова»</w:t>
      </w:r>
      <w:r>
        <w:t xml:space="preserve"> за успехи в учебной, физкультурной, спортивной, общественной, научной, научно-технической, творческой, экспериментальной и инновационной деятельности; </w:t>
      </w:r>
    </w:p>
    <w:p w14:paraId="0E51B4AB">
      <w:pPr>
        <w:numPr>
          <w:ilvl w:val="0"/>
          <w:numId w:val="3"/>
        </w:numPr>
        <w:spacing w:after="47" w:line="262" w:lineRule="auto"/>
        <w:ind w:firstLine="850"/>
      </w:pPr>
      <w:r>
        <w:t xml:space="preserve">об </w:t>
      </w:r>
      <w:r>
        <w:tab/>
      </w:r>
      <w:r>
        <w:t xml:space="preserve">отчислении </w:t>
      </w:r>
      <w:r>
        <w:tab/>
      </w:r>
      <w:r>
        <w:t xml:space="preserve">учащегося, </w:t>
      </w:r>
      <w:r>
        <w:tab/>
      </w:r>
      <w:r>
        <w:t xml:space="preserve">достигшего </w:t>
      </w:r>
      <w:r>
        <w:tab/>
      </w:r>
      <w:r>
        <w:t xml:space="preserve">15 </w:t>
      </w:r>
      <w:r>
        <w:tab/>
      </w:r>
      <w:r>
        <w:t xml:space="preserve">лет, </w:t>
      </w:r>
      <w:r>
        <w:tab/>
      </w:r>
      <w:r>
        <w:t xml:space="preserve">как </w:t>
      </w:r>
      <w:r>
        <w:tab/>
      </w:r>
      <w:r>
        <w:t xml:space="preserve">меры дисциплинарного взыскания (в соответствии с Правилами внутреннего распорядка учащихся МБОУ </w:t>
      </w:r>
      <w:r>
        <w:rPr>
          <w:rFonts w:eastAsia="Montserrat"/>
          <w:szCs w:val="24"/>
          <w:shd w:val="clear" w:color="auto" w:fill="FFFFFF"/>
        </w:rPr>
        <w:t>«Александровская ООШ им. Героя Советского Союза А.А.Казакова»</w:t>
      </w:r>
      <w:r>
        <w:t xml:space="preserve">; </w:t>
      </w:r>
    </w:p>
    <w:p w14:paraId="6E136374">
      <w:pPr>
        <w:numPr>
          <w:ilvl w:val="0"/>
          <w:numId w:val="3"/>
        </w:numPr>
        <w:spacing w:after="36"/>
        <w:ind w:firstLine="850"/>
      </w:pPr>
      <w:r>
        <w:t xml:space="preserve">об определении (согласовании) порядка и условий деятельности в МБОУ </w:t>
      </w:r>
      <w:r>
        <w:rPr>
          <w:rFonts w:eastAsia="Montserrat"/>
          <w:szCs w:val="24"/>
          <w:shd w:val="clear" w:color="auto" w:fill="FFFFFF"/>
        </w:rPr>
        <w:t>«Александровская ООШ им. Героя Советского Союза А.А.Казакова»</w:t>
      </w:r>
      <w:r>
        <w:rPr>
          <w:rFonts w:hint="default" w:eastAsia="Montserrat"/>
          <w:szCs w:val="24"/>
          <w:shd w:val="clear" w:color="auto" w:fill="FFFFFF"/>
          <w:lang w:val="ru-RU"/>
        </w:rPr>
        <w:t xml:space="preserve"> </w:t>
      </w:r>
      <w:r>
        <w:t xml:space="preserve">общественных (в том числе детских и молодежных) организаций (объединений), не запрещенной законодательством; </w:t>
      </w:r>
    </w:p>
    <w:p w14:paraId="5E2716B8">
      <w:pPr>
        <w:numPr>
          <w:ilvl w:val="0"/>
          <w:numId w:val="3"/>
        </w:numPr>
        <w:ind w:firstLine="850"/>
      </w:pPr>
      <w:r>
        <w:t xml:space="preserve">о поддержании творческих поисков и опытно экспериментальной работы педагогических работников;  </w:t>
      </w:r>
    </w:p>
    <w:p w14:paraId="6A390E99">
      <w:pPr>
        <w:numPr>
          <w:ilvl w:val="0"/>
          <w:numId w:val="3"/>
        </w:numPr>
        <w:ind w:firstLine="850"/>
      </w:pPr>
      <w:r>
        <w:t xml:space="preserve">о </w:t>
      </w:r>
      <w:r>
        <w:tab/>
      </w:r>
      <w:r>
        <w:t xml:space="preserve">создании </w:t>
      </w:r>
      <w:r>
        <w:tab/>
      </w:r>
      <w:r>
        <w:t xml:space="preserve">рабочих </w:t>
      </w:r>
      <w:r>
        <w:tab/>
      </w:r>
      <w:r>
        <w:t xml:space="preserve">групп </w:t>
      </w:r>
      <w:r>
        <w:tab/>
      </w:r>
      <w:r>
        <w:t xml:space="preserve">педагогических </w:t>
      </w:r>
      <w:r>
        <w:tab/>
      </w:r>
      <w:r>
        <w:t xml:space="preserve">работников </w:t>
      </w:r>
      <w:r>
        <w:tab/>
      </w:r>
      <w:r>
        <w:t xml:space="preserve">по отдельным направлениям деятельности; </w:t>
      </w:r>
    </w:p>
    <w:p w14:paraId="0D45D889">
      <w:pPr>
        <w:numPr>
          <w:ilvl w:val="0"/>
          <w:numId w:val="3"/>
        </w:numPr>
        <w:ind w:firstLine="850"/>
      </w:pPr>
      <w:r>
        <w:t xml:space="preserve">о представлении педагогических работников МБОУ </w:t>
      </w:r>
      <w:r>
        <w:rPr>
          <w:rFonts w:eastAsia="Montserrat"/>
          <w:szCs w:val="24"/>
          <w:shd w:val="clear" w:color="auto" w:fill="FFFFFF"/>
        </w:rPr>
        <w:t>«Александровская ООШ им. Героя Советского Союза А.А.Казакова»</w:t>
      </w:r>
      <w:r>
        <w:t xml:space="preserve"> к награждению отраслевыми и ведомственными </w:t>
      </w:r>
    </w:p>
    <w:p w14:paraId="6F7CDC50">
      <w:pPr>
        <w:spacing w:after="37"/>
        <w:ind w:left="-15" w:firstLine="0"/>
      </w:pPr>
      <w:r>
        <w:t xml:space="preserve">наградами; </w:t>
      </w:r>
    </w:p>
    <w:p w14:paraId="2B2A2022">
      <w:pPr>
        <w:numPr>
          <w:ilvl w:val="0"/>
          <w:numId w:val="3"/>
        </w:numPr>
        <w:spacing w:after="47" w:line="262" w:lineRule="auto"/>
        <w:ind w:firstLine="850"/>
      </w:pPr>
      <w:r>
        <w:t xml:space="preserve">о применении к учащимся мер воспитательного воздействия, в соответствии с Правилами внутреннего распорядка учащихся МБОУ </w:t>
      </w:r>
      <w:r>
        <w:rPr>
          <w:rFonts w:eastAsia="Montserrat"/>
          <w:szCs w:val="24"/>
          <w:shd w:val="clear" w:color="auto" w:fill="FFFFFF"/>
        </w:rPr>
        <w:t>«Александровская ООШ им. Героя Советского Союза А.А.Казакова»</w:t>
      </w:r>
      <w:r>
        <w:t xml:space="preserve">; </w:t>
      </w:r>
    </w:p>
    <w:p w14:paraId="74153F42">
      <w:pPr>
        <w:numPr>
          <w:ilvl w:val="0"/>
          <w:numId w:val="3"/>
        </w:numPr>
        <w:ind w:firstLine="850"/>
      </w:pPr>
      <w:r>
        <w:t xml:space="preserve">о создании временных творческих объединений с приглашением специалистов различного профиля.  </w:t>
      </w:r>
    </w:p>
    <w:p w14:paraId="1FD68249">
      <w:pPr>
        <w:pStyle w:val="2"/>
        <w:ind w:left="1580"/>
        <w:jc w:val="center"/>
      </w:pPr>
      <w:r>
        <w:t>Родительские собрания</w:t>
      </w:r>
    </w:p>
    <w:p w14:paraId="59A67DFB">
      <w:pPr>
        <w:ind w:left="-15" w:firstLine="566"/>
      </w:pPr>
      <w:r>
        <w:t xml:space="preserve">В целях реализации права родителей (законных представителей) на  участие в управлении МБОУ </w:t>
      </w:r>
      <w:r>
        <w:rPr>
          <w:rFonts w:eastAsia="Montserrat"/>
          <w:szCs w:val="24"/>
          <w:shd w:val="clear" w:color="auto" w:fill="FFFFFF"/>
        </w:rPr>
        <w:t>«Александровская ООШ им. Героя Советского Союза А.А.Казакова»</w:t>
      </w:r>
      <w:r>
        <w:t xml:space="preserve">, оказания помощи педагогическому коллективу в воспитании и обучении учащихся, обеспечения единства педагогических требований к ним, в МБОУ </w:t>
      </w:r>
      <w:r>
        <w:rPr>
          <w:rFonts w:eastAsia="Montserrat"/>
          <w:szCs w:val="24"/>
          <w:shd w:val="clear" w:color="auto" w:fill="FFFFFF"/>
        </w:rPr>
        <w:t>«Александровская ООШ им. Героя Советского Союза А.А.Казакова»</w:t>
      </w:r>
      <w:r>
        <w:t xml:space="preserve"> созданы и функционируют коллегиальные органы, представляющие  родителей (законных представителей) учащихся.  </w:t>
      </w:r>
    </w:p>
    <w:p w14:paraId="3A7D6B84">
      <w:pPr>
        <w:ind w:left="-15" w:firstLine="566"/>
      </w:pPr>
      <w:r>
        <w:t xml:space="preserve">Собрания родителей (законных представителей) учащихся МБОУ </w:t>
      </w:r>
      <w:r>
        <w:rPr>
          <w:rFonts w:eastAsia="Montserrat"/>
          <w:szCs w:val="24"/>
          <w:shd w:val="clear" w:color="auto" w:fill="FFFFFF"/>
        </w:rPr>
        <w:t>«Александровская ООШ им. Героя Советского Союза А.А.Казакова»</w:t>
      </w:r>
      <w:r>
        <w:t xml:space="preserve"> (далее – Родительские собрания) являются органами коллегиальными органами управления МБОУ </w:t>
      </w:r>
      <w:r>
        <w:rPr>
          <w:rFonts w:eastAsia="Montserrat"/>
          <w:szCs w:val="24"/>
          <w:shd w:val="clear" w:color="auto" w:fill="FFFFFF"/>
        </w:rPr>
        <w:t>«Александровская ООШ им. Героя Советского Союза А.А.Казакова»</w:t>
      </w:r>
      <w:r>
        <w:t xml:space="preserve"> на уровне каждого класс</w:t>
      </w:r>
      <w:r>
        <w:rPr>
          <w:lang w:val="ru-RU"/>
        </w:rPr>
        <w:t>а</w:t>
      </w:r>
      <w:r>
        <w:rPr>
          <w:rFonts w:hint="default"/>
          <w:lang w:val="ru-RU"/>
        </w:rPr>
        <w:t xml:space="preserve">. </w:t>
      </w:r>
      <w:r>
        <w:t xml:space="preserve">Кроме того, Родительские собрания являются формой работы с родителями (законными представителями), используемой МБОУ </w:t>
      </w:r>
      <w:r>
        <w:rPr>
          <w:rFonts w:eastAsia="Montserrat"/>
          <w:szCs w:val="24"/>
          <w:shd w:val="clear" w:color="auto" w:fill="FFFFFF"/>
        </w:rPr>
        <w:t>«Александровская ООШ им. Героя Советского Союза А.А.Казакова»</w:t>
      </w:r>
      <w:r>
        <w:t xml:space="preserve"> для ознакомления родителей (законных представителей) с содержанием и методикой учебно – воспитательного процесса в </w:t>
      </w:r>
      <w:r>
        <w:rPr>
          <w:lang w:val="ru-RU"/>
        </w:rPr>
        <w:t>школе</w:t>
      </w:r>
      <w:r>
        <w:t xml:space="preserve">, психолого – педагогического просвещения. Родительские собрания класса проводятся не реже 4 раз в год.Родительские собрания правомочны принимать решения, если в их работе присутствует более половины родителей (законных представителей) учащихся конкретного класса. </w:t>
      </w:r>
    </w:p>
    <w:p w14:paraId="0661E5DC">
      <w:pPr>
        <w:ind w:left="710" w:firstLine="0"/>
        <w:sectPr>
          <w:headerReference r:id="rId7" w:type="first"/>
          <w:footerReference r:id="rId10" w:type="first"/>
          <w:headerReference r:id="rId5" w:type="default"/>
          <w:footerReference r:id="rId8" w:type="default"/>
          <w:headerReference r:id="rId6" w:type="even"/>
          <w:footerReference r:id="rId9" w:type="even"/>
          <w:pgSz w:w="11904" w:h="16838"/>
          <w:pgMar w:top="1193" w:right="846" w:bottom="1294" w:left="1700" w:header="720" w:footer="709" w:gutter="0"/>
          <w:cols w:space="720" w:num="1"/>
        </w:sectPr>
      </w:pPr>
      <w:r>
        <w:t>Компетенция Родительских собраний:</w:t>
      </w:r>
    </w:p>
    <w:p w14:paraId="67BABCC9">
      <w:pPr>
        <w:spacing w:after="27" w:line="259" w:lineRule="auto"/>
        <w:ind w:left="0" w:leftChars="0" w:right="-10" w:firstLine="0" w:firstLineChars="0"/>
        <w:jc w:val="both"/>
      </w:pPr>
      <w:r>
        <w:t xml:space="preserve">вносят предложения в план работы </w:t>
      </w:r>
      <w:r>
        <w:rPr>
          <w:lang w:val="ru-RU"/>
        </w:rPr>
        <w:t>школы</w:t>
      </w:r>
      <w:r>
        <w:t xml:space="preserve"> , в Программу развити</w:t>
      </w:r>
      <w:r>
        <w:rPr>
          <w:lang w:val="ru-RU"/>
        </w:rPr>
        <w:t>я</w:t>
      </w:r>
      <w:r>
        <w:rPr>
          <w:rFonts w:hint="default"/>
          <w:lang w:val="ru-RU"/>
        </w:rPr>
        <w:t xml:space="preserve"> школы</w:t>
      </w:r>
      <w:r>
        <w:t xml:space="preserve">; </w:t>
      </w:r>
    </w:p>
    <w:p w14:paraId="2F1D9996">
      <w:pPr>
        <w:numPr>
          <w:ilvl w:val="0"/>
          <w:numId w:val="4"/>
        </w:numPr>
      </w:pPr>
      <w:r>
        <w:t xml:space="preserve">обсуждают задачи, связанных с учебно-воспитательной работой; </w:t>
      </w:r>
    </w:p>
    <w:p w14:paraId="55AE64EF">
      <w:pPr>
        <w:numPr>
          <w:ilvl w:val="0"/>
          <w:numId w:val="4"/>
        </w:numPr>
      </w:pPr>
      <w:r>
        <w:t xml:space="preserve">взаимодействуют с общественными организациями по вопросам пропаганды школьных традиций, уклада школьной жизни, семейного воспитания; </w:t>
      </w:r>
    </w:p>
    <w:p w14:paraId="4E23E741">
      <w:pPr>
        <w:numPr>
          <w:ilvl w:val="0"/>
          <w:numId w:val="4"/>
        </w:numPr>
      </w:pPr>
      <w:r>
        <w:t xml:space="preserve">инициируют проведение семинаров для родителей (законных </w:t>
      </w:r>
    </w:p>
    <w:p w14:paraId="7728D4E7">
      <w:pPr>
        <w:ind w:left="-15" w:firstLine="0"/>
      </w:pPr>
      <w:r>
        <w:t xml:space="preserve">представителей); </w:t>
      </w:r>
    </w:p>
    <w:p w14:paraId="64D1936F">
      <w:pPr>
        <w:numPr>
          <w:ilvl w:val="0"/>
          <w:numId w:val="4"/>
        </w:numPr>
      </w:pPr>
      <w:r>
        <w:t xml:space="preserve">участвуют в планировании, организации и проведении совместных мероприятий, праздников, конкурсов, соревнований и т.д.  </w:t>
      </w:r>
    </w:p>
    <w:p w14:paraId="3C46E192">
      <w:pPr>
        <w:numPr>
          <w:ilvl w:val="0"/>
          <w:numId w:val="4"/>
        </w:numPr>
      </w:pPr>
      <w:r>
        <w:t xml:space="preserve">рассматривают методы и способы эффективного сотрудничества </w:t>
      </w:r>
    </w:p>
    <w:p w14:paraId="154C3A4D">
      <w:pPr>
        <w:ind w:left="-15" w:firstLine="0"/>
      </w:pPr>
      <w:r>
        <w:t xml:space="preserve">МБОУ </w:t>
      </w:r>
      <w:r>
        <w:rPr>
          <w:rFonts w:eastAsia="Montserrat"/>
          <w:szCs w:val="24"/>
          <w:shd w:val="clear" w:color="auto" w:fill="FFFFFF"/>
        </w:rPr>
        <w:t>«Александровская ООШ им. Героя Советского Союза А.А.Казакова»</w:t>
      </w:r>
      <w:r>
        <w:t xml:space="preserve"> и семей учащихся; </w:t>
      </w:r>
    </w:p>
    <w:p w14:paraId="1FBBFE50">
      <w:pPr>
        <w:numPr>
          <w:ilvl w:val="0"/>
          <w:numId w:val="4"/>
        </w:numPr>
      </w:pPr>
      <w:r>
        <w:t xml:space="preserve">подводят итоги работы за определенный период; </w:t>
      </w:r>
    </w:p>
    <w:p w14:paraId="475B5DA6">
      <w:pPr>
        <w:numPr>
          <w:ilvl w:val="0"/>
          <w:numId w:val="4"/>
        </w:numPr>
      </w:pPr>
      <w:r>
        <w:t xml:space="preserve">рассматривают актуальные педагогические проблемы; </w:t>
      </w:r>
    </w:p>
    <w:p w14:paraId="756D297F">
      <w:pPr>
        <w:numPr>
          <w:ilvl w:val="0"/>
          <w:numId w:val="4"/>
        </w:numPr>
      </w:pPr>
      <w:r>
        <w:t xml:space="preserve">выбирают членов родительского комитета класса; </w:t>
      </w:r>
    </w:p>
    <w:p w14:paraId="7E5F1545">
      <w:pPr>
        <w:numPr>
          <w:ilvl w:val="0"/>
          <w:numId w:val="4"/>
        </w:numPr>
      </w:pPr>
      <w:r>
        <w:t xml:space="preserve">выбирают члена родительского комитета МБОУ  </w:t>
      </w:r>
      <w:r>
        <w:rPr>
          <w:rFonts w:eastAsia="Montserrat"/>
          <w:szCs w:val="24"/>
          <w:shd w:val="clear" w:color="auto" w:fill="FFFFFF"/>
        </w:rPr>
        <w:t>«Александровская ООШ им. Героя Советского Союза А.А.Казакова»</w:t>
      </w:r>
      <w:r>
        <w:t xml:space="preserve">от класса. </w:t>
      </w:r>
    </w:p>
    <w:p w14:paraId="74BB8F78">
      <w:pPr>
        <w:spacing w:after="260"/>
        <w:ind w:left="-15"/>
      </w:pPr>
      <w:r>
        <w:t xml:space="preserve">Решения Родительских собраний принимаются простым большинством голосов путем  открытого  голосования. </w:t>
      </w:r>
    </w:p>
    <w:p w14:paraId="07B8F724">
      <w:pPr>
        <w:spacing w:after="260"/>
        <w:ind w:left="-15"/>
      </w:pPr>
      <w:r>
        <w:rPr>
          <w:b/>
          <w:u w:val="single" w:color="000000"/>
        </w:rPr>
        <w:t>Родительский комитет</w:t>
      </w:r>
      <w:r>
        <w:rPr>
          <w:b/>
        </w:rPr>
        <w:t xml:space="preserve"> </w:t>
      </w:r>
    </w:p>
    <w:p w14:paraId="58049477">
      <w:pPr>
        <w:ind w:left="-15" w:firstLine="566"/>
      </w:pPr>
      <w:r>
        <w:t xml:space="preserve">Родительский комитет </w:t>
      </w:r>
      <w:r>
        <w:rPr>
          <w:lang w:val="ru-RU"/>
        </w:rPr>
        <w:t>школы</w:t>
      </w:r>
      <w:r>
        <w:t xml:space="preserve"> состоит из представителей родителей (законных представителей) учащихся от каждого класса. Выборы членов родительского комитета </w:t>
      </w:r>
      <w:r>
        <w:rPr>
          <w:lang w:val="ru-RU"/>
        </w:rPr>
        <w:t>школы</w:t>
      </w:r>
      <w:r>
        <w:t xml:space="preserve"> от каждого класса осуществляют Родительские собрания.  </w:t>
      </w:r>
    </w:p>
    <w:p w14:paraId="1B6C0E40">
      <w:pPr>
        <w:ind w:left="-15"/>
      </w:pPr>
      <w:r>
        <w:t xml:space="preserve">Возглавляет родительский комитет  </w:t>
      </w:r>
      <w:r>
        <w:rPr>
          <w:lang w:val="ru-RU"/>
        </w:rPr>
        <w:t>школы</w:t>
      </w:r>
      <w:r>
        <w:rPr>
          <w:rFonts w:hint="default"/>
          <w:lang w:val="ru-RU"/>
        </w:rPr>
        <w:t xml:space="preserve"> </w:t>
      </w:r>
      <w:r>
        <w:t xml:space="preserve">председатель, избираемый из числа его членов путем открытого голосования простым большинством голосов. </w:t>
      </w:r>
    </w:p>
    <w:p w14:paraId="5C6C8BA7">
      <w:pPr>
        <w:ind w:left="-15"/>
      </w:pPr>
      <w:r>
        <w:t>Компетенция родительского комитета</w:t>
      </w:r>
      <w:r>
        <w:rPr>
          <w:rFonts w:hint="default"/>
          <w:lang w:val="ru-RU"/>
        </w:rPr>
        <w:t xml:space="preserve"> школы</w:t>
      </w:r>
      <w:r>
        <w:t xml:space="preserve">: </w:t>
      </w:r>
    </w:p>
    <w:p w14:paraId="3279A6F1">
      <w:pPr>
        <w:numPr>
          <w:ilvl w:val="0"/>
          <w:numId w:val="5"/>
        </w:numPr>
      </w:pPr>
      <w:r>
        <w:t xml:space="preserve">защита прав и законных интересов учащихся и родителей (законных представителей); </w:t>
      </w:r>
    </w:p>
    <w:p w14:paraId="0059DBE8">
      <w:pPr>
        <w:numPr>
          <w:ilvl w:val="0"/>
          <w:numId w:val="5"/>
        </w:numPr>
      </w:pPr>
      <w:r>
        <w:t xml:space="preserve">изучение общественного мнения и потребностей родителей (законных представителей) в образовательных услугах  </w:t>
      </w:r>
    </w:p>
    <w:p w14:paraId="107FC02B">
      <w:pPr>
        <w:numPr>
          <w:ilvl w:val="0"/>
          <w:numId w:val="5"/>
        </w:numPr>
      </w:pPr>
      <w:r>
        <w:t xml:space="preserve">принятие участия в организации и проведении мероприятий, не предусмотренных учебным планом (вечеров отдыха, дискотек, туристических походов и т.п.); </w:t>
      </w:r>
    </w:p>
    <w:p w14:paraId="64D82CC0">
      <w:pPr>
        <w:numPr>
          <w:ilvl w:val="0"/>
          <w:numId w:val="5"/>
        </w:numPr>
      </w:pPr>
      <w:r>
        <w:t xml:space="preserve">утверждение списков социально не защищенных детей,  нуждающихся в материальной помощи и в обеспечении бесплатным питанием; </w:t>
      </w:r>
    </w:p>
    <w:p w14:paraId="2885A46E">
      <w:pPr>
        <w:numPr>
          <w:ilvl w:val="0"/>
          <w:numId w:val="5"/>
        </w:numPr>
      </w:pPr>
      <w:r>
        <w:t xml:space="preserve">формирование временных комиссий (или иных рабочих органов) по различным направлениям деятельности; </w:t>
      </w:r>
    </w:p>
    <w:p w14:paraId="7B2B1F9B">
      <w:pPr>
        <w:spacing w:after="47" w:line="262" w:lineRule="auto"/>
        <w:ind w:left="-15" w:right="-8" w:firstLine="1056"/>
        <w:jc w:val="left"/>
      </w:pPr>
      <w:r>
        <w:t>согласование проектов локальных нормативных актов</w:t>
      </w:r>
      <w:r>
        <w:rPr>
          <w:rFonts w:hint="default"/>
          <w:lang w:val="ru-RU"/>
        </w:rPr>
        <w:t xml:space="preserve"> </w:t>
      </w:r>
      <w:r>
        <w:rPr>
          <w:lang w:val="ru-RU"/>
        </w:rPr>
        <w:t>школы</w:t>
      </w:r>
      <w:r>
        <w:t xml:space="preserve">, затрагивающих права и законные интересы учащихся, а также их родителей (законных представителей); </w:t>
      </w:r>
    </w:p>
    <w:p w14:paraId="2C268698">
      <w:pPr>
        <w:numPr>
          <w:ilvl w:val="0"/>
          <w:numId w:val="5"/>
        </w:numPr>
      </w:pPr>
      <w:r>
        <w:t>выборы членов комиссии по урегулированию споров между участниками образовательных отношений  от родителей (законных представителей) учащихся</w:t>
      </w:r>
      <w:r>
        <w:rPr>
          <w:rFonts w:hint="default"/>
          <w:lang w:val="ru-RU"/>
        </w:rPr>
        <w:t xml:space="preserve"> школы</w:t>
      </w:r>
      <w:r>
        <w:t xml:space="preserve"> . </w:t>
      </w:r>
    </w:p>
    <w:p w14:paraId="6506363D">
      <w:pPr>
        <w:ind w:left="-15"/>
      </w:pPr>
      <w:r>
        <w:t xml:space="preserve">Заседания  родительского  комитета  </w:t>
      </w:r>
      <w:r>
        <w:rPr>
          <w:lang w:val="ru-RU"/>
        </w:rPr>
        <w:t>школы</w:t>
      </w:r>
      <w:r>
        <w:t xml:space="preserve"> проводятся  ежеквартально. Обязанности по организации и проведению  заседания родительского  комитета  возлагаются  на его  председателя. Решения  родительского  комитета принимаются простым большинством  голосов путем  открытого  голосования. </w:t>
      </w:r>
    </w:p>
    <w:p w14:paraId="2BB458B9">
      <w:pPr>
        <w:ind w:left="-15"/>
      </w:pPr>
      <w:r>
        <w:t xml:space="preserve">Срок полномочий родительского  комитета  </w:t>
      </w:r>
      <w:r>
        <w:rPr>
          <w:lang w:val="ru-RU"/>
        </w:rPr>
        <w:t>школы</w:t>
      </w:r>
      <w:r>
        <w:t xml:space="preserve"> составляет 1 год. Одно и тоже лицо может быть членом родительского  комитета  неограниченное число раз.  </w:t>
      </w:r>
    </w:p>
    <w:p w14:paraId="273AB928">
      <w:pPr>
        <w:spacing w:after="211"/>
        <w:ind w:left="-15" w:firstLine="0"/>
      </w:pPr>
      <w:r>
        <w:t xml:space="preserve">В классах функционируют классные родительские комитеты. Решения родительских собраний различного уровня, Родительского комитета носят рекомендательный характер как для родителей (законных представителей), так и для педагогического коллектива и администрации . Администрация МБОУ «Средняя школа №1» ЕМР РТ обязана проинформировать родителей (законных представителей) о принятых мерах по исполнению рекомендаций и предложений указанных органов в течение 15 дней со дня принятия ими соответствующего решения.   </w:t>
      </w:r>
      <w:r>
        <w:rPr>
          <w:b/>
          <w:u w:val="single" w:color="000000"/>
        </w:rPr>
        <w:t>Совет учащихся.</w:t>
      </w:r>
      <w:r>
        <w:rPr>
          <w:b/>
        </w:rPr>
        <w:t xml:space="preserve"> </w:t>
      </w:r>
    </w:p>
    <w:p w14:paraId="2BDFB7D1">
      <w:pPr>
        <w:ind w:left="-15"/>
      </w:pPr>
      <w:r>
        <w:t xml:space="preserve">В МБОУ «Средняя школа №1» ЕМР РТ на добровольной основе создан коллегиальный ученический орган – Совет учащихся.  </w:t>
      </w:r>
    </w:p>
    <w:p w14:paraId="2C2C7C32">
      <w:pPr>
        <w:ind w:left="-15"/>
      </w:pPr>
      <w:r>
        <w:t xml:space="preserve">Целью деятельности Совета учащихся является реализация права учащихся на участие в управлении МБОУ «Средняя школа №1» ЕМР РТ , поддержка и развитие инициативы учащихся в жизни МБОУ «Средняя школа №1» ЕМР РТ , защита прав учащихся. МБОУ «Средняя школа №1» ЕМР РТ предоставляет Совету учащихся необходимую информацию. </w:t>
      </w:r>
    </w:p>
    <w:p w14:paraId="3DF5C773">
      <w:pPr>
        <w:ind w:left="-15"/>
      </w:pPr>
      <w:r>
        <w:t xml:space="preserve">Совет учащихся является постоянно действующим коллегиальным органом, представляющим учащихся.   </w:t>
      </w:r>
    </w:p>
    <w:p w14:paraId="0F2AECB5">
      <w:pPr>
        <w:ind w:left="-15"/>
      </w:pPr>
      <w:r>
        <w:t xml:space="preserve">Состав Совета формируется путем процедуры выборов  представителей из первичных классных коллективов 5-11-х классов в количестве  не менее 7 членов. </w:t>
      </w:r>
    </w:p>
    <w:p w14:paraId="50665ED3">
      <w:pPr>
        <w:ind w:left="-15"/>
      </w:pPr>
      <w:r>
        <w:t xml:space="preserve">Возглавляет Совет председатель, избираемый из числа его членов путем открытого голосования простым большинством голосов.  </w:t>
      </w:r>
    </w:p>
    <w:p w14:paraId="230057F6">
      <w:pPr>
        <w:ind w:left="710" w:firstLine="0"/>
      </w:pPr>
      <w:r>
        <w:t xml:space="preserve">Компетенция Совета учащихся: </w:t>
      </w:r>
    </w:p>
    <w:p w14:paraId="64E9C882">
      <w:pPr>
        <w:numPr>
          <w:ilvl w:val="0"/>
          <w:numId w:val="6"/>
        </w:numPr>
      </w:pPr>
      <w:r>
        <w:t xml:space="preserve">планирование, организация и проведение внешкольных мероприятий </w:t>
      </w:r>
    </w:p>
    <w:p w14:paraId="46E7319C">
      <w:pPr>
        <w:numPr>
          <w:ilvl w:val="0"/>
          <w:numId w:val="6"/>
        </w:numPr>
      </w:pPr>
      <w:r>
        <w:t xml:space="preserve">разработка и реализация социально значимых проектов; </w:t>
      </w:r>
    </w:p>
    <w:p w14:paraId="494DDB27">
      <w:pPr>
        <w:numPr>
          <w:ilvl w:val="0"/>
          <w:numId w:val="6"/>
        </w:numPr>
      </w:pPr>
      <w:r>
        <w:t xml:space="preserve">участие в организации дежурства;  </w:t>
      </w:r>
    </w:p>
    <w:p w14:paraId="27FE9256">
      <w:pPr>
        <w:ind w:left="907" w:firstLine="0"/>
      </w:pPr>
      <w:r>
        <w:t xml:space="preserve">проведение опросов среди учащихся; </w:t>
      </w:r>
    </w:p>
    <w:p w14:paraId="279469FB">
      <w:pPr>
        <w:numPr>
          <w:ilvl w:val="0"/>
          <w:numId w:val="6"/>
        </w:numPr>
      </w:pPr>
      <w:r>
        <w:t xml:space="preserve">сбор предложений учащихся к администрации  и коллегиальным органам управления; </w:t>
      </w:r>
    </w:p>
    <w:p w14:paraId="261914F8">
      <w:pPr>
        <w:numPr>
          <w:ilvl w:val="0"/>
          <w:numId w:val="6"/>
        </w:numPr>
      </w:pPr>
      <w:r>
        <w:t xml:space="preserve">встречи с администрацией  по мере необходимости; внесение предложений по вопросам организации учебно-воспитательного процесса </w:t>
      </w:r>
    </w:p>
    <w:p w14:paraId="3B8FB21B">
      <w:pPr>
        <w:numPr>
          <w:ilvl w:val="0"/>
          <w:numId w:val="6"/>
        </w:numPr>
      </w:pPr>
      <w:r>
        <w:t xml:space="preserve">внесение предложений администрации о поощрении учащихся; </w:t>
      </w:r>
    </w:p>
    <w:p w14:paraId="06392A62">
      <w:pPr>
        <w:numPr>
          <w:ilvl w:val="0"/>
          <w:numId w:val="6"/>
        </w:numPr>
      </w:pPr>
      <w:r>
        <w:t xml:space="preserve">согласование локальных нормативных актов, затрагивающих права и законные интересы учащихся.  </w:t>
      </w:r>
    </w:p>
    <w:p w14:paraId="5B65C399">
      <w:pPr>
        <w:ind w:left="-15"/>
      </w:pPr>
      <w:r>
        <w:t xml:space="preserve">4.16.1. Решения  Совета учащихся принимаются простым большинством  голосов путем  открытого  голосования. Решения Совета учащихся по вопросам организации учебно-воспитательного процесса носят рекомендательный характер для педагогического коллектива </w:t>
      </w:r>
      <w:r>
        <w:rPr>
          <w:lang w:val="ru-RU"/>
        </w:rPr>
        <w:t>и</w:t>
      </w:r>
      <w:r>
        <w:t xml:space="preserve"> администрации . Администрация </w:t>
      </w:r>
      <w:bookmarkStart w:id="0" w:name="_GoBack"/>
      <w:bookmarkEnd w:id="0"/>
      <w:r>
        <w:t xml:space="preserve">обязана проинформировать Совет учащихся о принятых мерах по исполнению рекомендаций и предложений в течение 15 дней со дня принятия ими соответствующего решения.   </w:t>
      </w:r>
    </w:p>
    <w:tbl>
      <w:tblPr>
        <w:tblStyle w:val="6"/>
        <w:tblW w:w="9417" w:type="dxa"/>
        <w:tblInd w:w="-29" w:type="dxa"/>
        <w:tblLayout w:type="autofit"/>
        <w:tblCellMar>
          <w:top w:w="0" w:type="dxa"/>
          <w:left w:w="29" w:type="dxa"/>
          <w:bottom w:w="7" w:type="dxa"/>
          <w:right w:w="115" w:type="dxa"/>
        </w:tblCellMar>
      </w:tblPr>
      <w:tblGrid>
        <w:gridCol w:w="9417"/>
      </w:tblGrid>
      <w:tr w14:paraId="233E837E">
        <w:tblPrEx>
          <w:tblCellMar>
            <w:top w:w="0" w:type="dxa"/>
            <w:left w:w="29" w:type="dxa"/>
            <w:bottom w:w="7" w:type="dxa"/>
            <w:right w:w="115" w:type="dxa"/>
          </w:tblCellMar>
        </w:tblPrEx>
        <w:trPr>
          <w:trHeight w:val="600" w:hRule="atLeast"/>
        </w:trPr>
        <w:tc>
          <w:tcPr>
            <w:tcW w:w="9417" w:type="dxa"/>
            <w:tcBorders>
              <w:top w:val="nil"/>
              <w:left w:val="nil"/>
              <w:bottom w:val="nil"/>
              <w:right w:val="nil"/>
            </w:tcBorders>
            <w:shd w:val="clear" w:color="auto" w:fill="FCFCFC"/>
            <w:vAlign w:val="bottom"/>
          </w:tcPr>
          <w:p w14:paraId="4B89B301">
            <w:pPr>
              <w:spacing w:after="0" w:line="259" w:lineRule="auto"/>
              <w:ind w:left="0" w:firstLine="0"/>
              <w:jc w:val="left"/>
            </w:pPr>
            <w:r>
              <w:t xml:space="preserve"> </w:t>
            </w:r>
          </w:p>
        </w:tc>
      </w:tr>
    </w:tbl>
    <w:p w14:paraId="6907B199">
      <w:pPr>
        <w:spacing w:after="0" w:line="259" w:lineRule="auto"/>
        <w:ind w:left="0" w:firstLine="0"/>
        <w:jc w:val="left"/>
      </w:pPr>
      <w:r>
        <w:t xml:space="preserve"> </w:t>
      </w:r>
    </w:p>
    <w:sectPr>
      <w:headerReference r:id="rId13" w:type="first"/>
      <w:footerReference r:id="rId16" w:type="first"/>
      <w:headerReference r:id="rId11" w:type="default"/>
      <w:footerReference r:id="rId14" w:type="default"/>
      <w:headerReference r:id="rId12" w:type="even"/>
      <w:footerReference r:id="rId15" w:type="even"/>
      <w:pgSz w:w="11904" w:h="16838"/>
      <w:pgMar w:top="1194" w:right="848" w:bottom="1294" w:left="1700" w:header="1140" w:footer="70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Symbol">
    <w:panose1 w:val="020B0502040204020203"/>
    <w:charset w:val="00"/>
    <w:family w:val="swiss"/>
    <w:pitch w:val="default"/>
    <w:sig w:usb0="800001E3" w:usb1="1200FFEF" w:usb2="00040000" w:usb3="04000000" w:csb0="00000001" w:csb1="40000000"/>
  </w:font>
  <w:font w:name="Montserrat">
    <w:altName w:val="Liberation Mono"/>
    <w:panose1 w:val="00000000000000000000"/>
    <w:charset w:val="00"/>
    <w:family w:val="auto"/>
    <w:pitch w:val="default"/>
    <w:sig w:usb0="00000000" w:usb1="00000000" w:usb2="00000000" w:usb3="00000000" w:csb0="00000000" w:csb1="00000000"/>
  </w:font>
  <w:font w:name="Liberation Mono">
    <w:panose1 w:val="02070409020205020404"/>
    <w:charset w:val="00"/>
    <w:family w:val="auto"/>
    <w:pitch w:val="default"/>
    <w:sig w:usb0="E0000AFF" w:usb1="400078FF" w:usb2="00000001" w:usb3="00000000" w:csb0="600001B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43E1D7">
    <w:pPr>
      <w:spacing w:after="0" w:line="259" w:lineRule="auto"/>
      <w:ind w:left="0" w:right="-3" w:firstLine="0"/>
      <w:jc w:val="right"/>
    </w:pPr>
    <w:r>
      <w:fldChar w:fldCharType="begin"/>
    </w:r>
    <w:r>
      <w:instrText xml:space="preserve"> PAGE   \* MERGEFORMAT </w:instrText>
    </w:r>
    <w:r>
      <w:fldChar w:fldCharType="separate"/>
    </w:r>
    <w:r>
      <w:rPr>
        <w:rFonts w:ascii="Calibri" w:hAnsi="Calibri" w:eastAsia="Calibri" w:cs="Calibri"/>
        <w:sz w:val="22"/>
      </w:rPr>
      <w:t>4</w:t>
    </w:r>
    <w:r>
      <w:rPr>
        <w:rFonts w:ascii="Calibri" w:hAnsi="Calibri" w:eastAsia="Calibri" w:cs="Calibri"/>
        <w:sz w:val="22"/>
      </w:rPr>
      <w:fldChar w:fldCharType="end"/>
    </w:r>
    <w:r>
      <w:rPr>
        <w:rFonts w:ascii="Calibri" w:hAnsi="Calibri" w:eastAsia="Calibri" w:cs="Calibri"/>
        <w:sz w:val="22"/>
      </w:rPr>
      <w:t xml:space="preserve"> </w:t>
    </w:r>
  </w:p>
  <w:p w14:paraId="3792BA9C">
    <w:pPr>
      <w:spacing w:after="0" w:line="259" w:lineRule="auto"/>
      <w:ind w:left="0" w:firstLine="0"/>
      <w:jc w:val="left"/>
    </w:pPr>
    <w:r>
      <w:rPr>
        <w:rFonts w:ascii="Calibri" w:hAnsi="Calibri" w:eastAsia="Calibri" w:cs="Calibri"/>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B41DB">
    <w:pPr>
      <w:spacing w:after="0" w:line="259" w:lineRule="auto"/>
      <w:ind w:left="0" w:right="-3" w:firstLine="0"/>
      <w:jc w:val="right"/>
    </w:pPr>
    <w:r>
      <w:fldChar w:fldCharType="begin"/>
    </w:r>
    <w:r>
      <w:instrText xml:space="preserve"> PAGE   \* MERGEFORMAT </w:instrText>
    </w:r>
    <w:r>
      <w:fldChar w:fldCharType="separate"/>
    </w:r>
    <w:r>
      <w:rPr>
        <w:rFonts w:ascii="Calibri" w:hAnsi="Calibri" w:eastAsia="Calibri" w:cs="Calibri"/>
        <w:sz w:val="22"/>
      </w:rPr>
      <w:t>1</w:t>
    </w:r>
    <w:r>
      <w:rPr>
        <w:rFonts w:ascii="Calibri" w:hAnsi="Calibri" w:eastAsia="Calibri" w:cs="Calibri"/>
        <w:sz w:val="22"/>
      </w:rPr>
      <w:fldChar w:fldCharType="end"/>
    </w:r>
    <w:r>
      <w:rPr>
        <w:rFonts w:ascii="Calibri" w:hAnsi="Calibri" w:eastAsia="Calibri" w:cs="Calibri"/>
        <w:sz w:val="22"/>
      </w:rPr>
      <w:t xml:space="preserve"> </w:t>
    </w:r>
  </w:p>
  <w:p w14:paraId="76E34192">
    <w:pPr>
      <w:spacing w:after="0" w:line="259" w:lineRule="auto"/>
      <w:ind w:left="0" w:firstLine="0"/>
      <w:jc w:val="left"/>
    </w:pPr>
    <w:r>
      <w:rPr>
        <w:rFonts w:ascii="Calibri" w:hAnsi="Calibri" w:eastAsia="Calibri" w:cs="Calibri"/>
        <w:sz w:val="22"/>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6D7DE">
    <w:pPr>
      <w:spacing w:after="0" w:line="259" w:lineRule="auto"/>
      <w:ind w:left="0" w:right="-3" w:firstLine="0"/>
      <w:jc w:val="right"/>
    </w:pPr>
    <w:r>
      <w:fldChar w:fldCharType="begin"/>
    </w:r>
    <w:r>
      <w:instrText xml:space="preserve"> PAGE   \* MERGEFORMAT </w:instrText>
    </w:r>
    <w:r>
      <w:fldChar w:fldCharType="separate"/>
    </w:r>
    <w:r>
      <w:rPr>
        <w:rFonts w:ascii="Calibri" w:hAnsi="Calibri" w:eastAsia="Calibri" w:cs="Calibri"/>
        <w:sz w:val="22"/>
      </w:rPr>
      <w:t>1</w:t>
    </w:r>
    <w:r>
      <w:rPr>
        <w:rFonts w:ascii="Calibri" w:hAnsi="Calibri" w:eastAsia="Calibri" w:cs="Calibri"/>
        <w:sz w:val="22"/>
      </w:rPr>
      <w:fldChar w:fldCharType="end"/>
    </w:r>
    <w:r>
      <w:rPr>
        <w:rFonts w:ascii="Calibri" w:hAnsi="Calibri" w:eastAsia="Calibri" w:cs="Calibri"/>
        <w:sz w:val="22"/>
      </w:rPr>
      <w:t xml:space="preserve"> </w:t>
    </w:r>
  </w:p>
  <w:p w14:paraId="69ABE41A">
    <w:pPr>
      <w:spacing w:after="0" w:line="259" w:lineRule="auto"/>
      <w:ind w:left="0" w:firstLine="0"/>
      <w:jc w:val="left"/>
    </w:pPr>
    <w:r>
      <w:rPr>
        <w:rFonts w:ascii="Calibri" w:hAnsi="Calibri" w:eastAsia="Calibri" w:cs="Calibri"/>
        <w:sz w:val="22"/>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3DADA">
    <w:pPr>
      <w:spacing w:after="0" w:line="259" w:lineRule="auto"/>
      <w:ind w:left="0" w:right="-5" w:firstLine="0"/>
      <w:jc w:val="right"/>
    </w:pPr>
    <w:r>
      <w:fldChar w:fldCharType="begin"/>
    </w:r>
    <w:r>
      <w:instrText xml:space="preserve"> PAGE   \* MERGEFORMAT </w:instrText>
    </w:r>
    <w:r>
      <w:fldChar w:fldCharType="separate"/>
    </w:r>
    <w:r>
      <w:rPr>
        <w:rFonts w:ascii="Calibri" w:hAnsi="Calibri" w:eastAsia="Calibri" w:cs="Calibri"/>
        <w:sz w:val="22"/>
      </w:rPr>
      <w:t>11</w:t>
    </w:r>
    <w:r>
      <w:rPr>
        <w:rFonts w:ascii="Calibri" w:hAnsi="Calibri" w:eastAsia="Calibri" w:cs="Calibri"/>
        <w:sz w:val="22"/>
      </w:rPr>
      <w:fldChar w:fldCharType="end"/>
    </w:r>
    <w:r>
      <w:rPr>
        <w:rFonts w:ascii="Calibri" w:hAnsi="Calibri" w:eastAsia="Calibri" w:cs="Calibri"/>
        <w:sz w:val="22"/>
      </w:rPr>
      <w:t xml:space="preserve"> </w:t>
    </w:r>
  </w:p>
  <w:p w14:paraId="3F41B414">
    <w:pPr>
      <w:spacing w:after="0" w:line="259" w:lineRule="auto"/>
      <w:ind w:left="0" w:firstLine="0"/>
      <w:jc w:val="left"/>
    </w:pPr>
    <w:r>
      <w:rPr>
        <w:rFonts w:ascii="Calibri" w:hAnsi="Calibri" w:eastAsia="Calibri" w:cs="Calibri"/>
        <w:sz w:val="22"/>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7A0B16">
    <w:pPr>
      <w:spacing w:after="0" w:line="259" w:lineRule="auto"/>
      <w:ind w:left="0" w:right="-5" w:firstLine="0"/>
      <w:jc w:val="right"/>
    </w:pPr>
    <w:r>
      <w:fldChar w:fldCharType="begin"/>
    </w:r>
    <w:r>
      <w:instrText xml:space="preserve"> PAGE   \* MERGEFORMAT </w:instrText>
    </w:r>
    <w:r>
      <w:fldChar w:fldCharType="separate"/>
    </w:r>
    <w:r>
      <w:rPr>
        <w:rFonts w:ascii="Calibri" w:hAnsi="Calibri" w:eastAsia="Calibri" w:cs="Calibri"/>
        <w:sz w:val="22"/>
      </w:rPr>
      <w:t>1</w:t>
    </w:r>
    <w:r>
      <w:rPr>
        <w:rFonts w:ascii="Calibri" w:hAnsi="Calibri" w:eastAsia="Calibri" w:cs="Calibri"/>
        <w:sz w:val="22"/>
      </w:rPr>
      <w:fldChar w:fldCharType="end"/>
    </w:r>
    <w:r>
      <w:rPr>
        <w:rFonts w:ascii="Calibri" w:hAnsi="Calibri" w:eastAsia="Calibri" w:cs="Calibri"/>
        <w:sz w:val="22"/>
      </w:rPr>
      <w:t xml:space="preserve"> </w:t>
    </w:r>
  </w:p>
  <w:p w14:paraId="7ADB1938">
    <w:pPr>
      <w:spacing w:after="0" w:line="259" w:lineRule="auto"/>
      <w:ind w:left="0" w:firstLine="0"/>
      <w:jc w:val="left"/>
    </w:pPr>
    <w:r>
      <w:rPr>
        <w:rFonts w:ascii="Calibri" w:hAnsi="Calibri" w:eastAsia="Calibri" w:cs="Calibri"/>
        <w:sz w:val="22"/>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1E4A84">
    <w:pPr>
      <w:spacing w:after="0" w:line="259" w:lineRule="auto"/>
      <w:ind w:left="0" w:right="-5" w:firstLine="0"/>
      <w:jc w:val="right"/>
    </w:pPr>
    <w:r>
      <w:fldChar w:fldCharType="begin"/>
    </w:r>
    <w:r>
      <w:instrText xml:space="preserve"> PAGE   \* MERGEFORMAT </w:instrText>
    </w:r>
    <w:r>
      <w:fldChar w:fldCharType="separate"/>
    </w:r>
    <w:r>
      <w:rPr>
        <w:rFonts w:ascii="Calibri" w:hAnsi="Calibri" w:eastAsia="Calibri" w:cs="Calibri"/>
        <w:sz w:val="22"/>
      </w:rPr>
      <w:t>1</w:t>
    </w:r>
    <w:r>
      <w:rPr>
        <w:rFonts w:ascii="Calibri" w:hAnsi="Calibri" w:eastAsia="Calibri" w:cs="Calibri"/>
        <w:sz w:val="22"/>
      </w:rPr>
      <w:fldChar w:fldCharType="end"/>
    </w:r>
    <w:r>
      <w:rPr>
        <w:rFonts w:ascii="Calibri" w:hAnsi="Calibri" w:eastAsia="Calibri" w:cs="Calibri"/>
        <w:sz w:val="22"/>
      </w:rPr>
      <w:t xml:space="preserve"> </w:t>
    </w:r>
  </w:p>
  <w:p w14:paraId="27DDBC0D">
    <w:pPr>
      <w:spacing w:after="0" w:line="259" w:lineRule="auto"/>
      <w:ind w:left="0" w:firstLine="0"/>
      <w:jc w:val="left"/>
    </w:pPr>
    <w:r>
      <w:rPr>
        <w:rFonts w:ascii="Calibri" w:hAnsi="Calibri" w:eastAsia="Calibri" w:cs="Calibri"/>
        <w:sz w:val="2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09DC88">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0DB50F">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9ABD3">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654B6">
    <w:pPr>
      <w:spacing w:after="0" w:line="259" w:lineRule="auto"/>
      <w:ind w:left="710" w:firstLine="0"/>
      <w:jc w:val="left"/>
    </w:pPr>
    <w: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291265">
    <w:pPr>
      <w:spacing w:after="0" w:line="259" w:lineRule="auto"/>
      <w:ind w:left="710" w:firstLine="0"/>
      <w:jc w:val="left"/>
    </w:pPr>
    <w: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30CF24">
    <w:pPr>
      <w:spacing w:after="0" w:line="259" w:lineRule="auto"/>
      <w:ind w:left="710" w:firstLine="0"/>
      <w:jc w:val="left"/>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96657D"/>
    <w:multiLevelType w:val="multilevel"/>
    <w:tmpl w:val="0996657D"/>
    <w:lvl w:ilvl="0" w:tentative="0">
      <w:start w:val="1"/>
      <w:numFmt w:val="bullet"/>
      <w:lvlText w:val="-"/>
      <w:lvlJc w:val="left"/>
      <w:pPr>
        <w:ind w:left="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1" w:tentative="0">
      <w:start w:val="1"/>
      <w:numFmt w:val="bullet"/>
      <w:lvlText w:val="o"/>
      <w:lvlJc w:val="left"/>
      <w:pPr>
        <w:ind w:left="179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2" w:tentative="0">
      <w:start w:val="1"/>
      <w:numFmt w:val="bullet"/>
      <w:lvlText w:val="▪"/>
      <w:lvlJc w:val="left"/>
      <w:pPr>
        <w:ind w:left="251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3" w:tentative="0">
      <w:start w:val="1"/>
      <w:numFmt w:val="bullet"/>
      <w:lvlText w:val="•"/>
      <w:lvlJc w:val="left"/>
      <w:pPr>
        <w:ind w:left="323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4" w:tentative="0">
      <w:start w:val="1"/>
      <w:numFmt w:val="bullet"/>
      <w:lvlText w:val="o"/>
      <w:lvlJc w:val="left"/>
      <w:pPr>
        <w:ind w:left="395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5" w:tentative="0">
      <w:start w:val="1"/>
      <w:numFmt w:val="bullet"/>
      <w:lvlText w:val="▪"/>
      <w:lvlJc w:val="left"/>
      <w:pPr>
        <w:ind w:left="467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6" w:tentative="0">
      <w:start w:val="1"/>
      <w:numFmt w:val="bullet"/>
      <w:lvlText w:val="•"/>
      <w:lvlJc w:val="left"/>
      <w:pPr>
        <w:ind w:left="539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7" w:tentative="0">
      <w:start w:val="1"/>
      <w:numFmt w:val="bullet"/>
      <w:lvlText w:val="o"/>
      <w:lvlJc w:val="left"/>
      <w:pPr>
        <w:ind w:left="611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8" w:tentative="0">
      <w:start w:val="1"/>
      <w:numFmt w:val="bullet"/>
      <w:lvlText w:val="▪"/>
      <w:lvlJc w:val="left"/>
      <w:pPr>
        <w:ind w:left="683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abstractNum>
  <w:abstractNum w:abstractNumId="1">
    <w:nsid w:val="11FD3827"/>
    <w:multiLevelType w:val="multilevel"/>
    <w:tmpl w:val="11FD3827"/>
    <w:lvl w:ilvl="0" w:tentative="0">
      <w:start w:val="1"/>
      <w:numFmt w:val="bullet"/>
      <w:lvlText w:val="-"/>
      <w:lvlJc w:val="left"/>
      <w:pPr>
        <w:ind w:left="71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1" w:tentative="0">
      <w:start w:val="1"/>
      <w:numFmt w:val="bullet"/>
      <w:lvlText w:val="o"/>
      <w:lvlJc w:val="left"/>
      <w:pPr>
        <w:ind w:left="179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2" w:tentative="0">
      <w:start w:val="1"/>
      <w:numFmt w:val="bullet"/>
      <w:lvlText w:val="▪"/>
      <w:lvlJc w:val="left"/>
      <w:pPr>
        <w:ind w:left="251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3" w:tentative="0">
      <w:start w:val="1"/>
      <w:numFmt w:val="bullet"/>
      <w:lvlText w:val="•"/>
      <w:lvlJc w:val="left"/>
      <w:pPr>
        <w:ind w:left="323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4" w:tentative="0">
      <w:start w:val="1"/>
      <w:numFmt w:val="bullet"/>
      <w:lvlText w:val="o"/>
      <w:lvlJc w:val="left"/>
      <w:pPr>
        <w:ind w:left="395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5" w:tentative="0">
      <w:start w:val="1"/>
      <w:numFmt w:val="bullet"/>
      <w:lvlText w:val="▪"/>
      <w:lvlJc w:val="left"/>
      <w:pPr>
        <w:ind w:left="467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6" w:tentative="0">
      <w:start w:val="1"/>
      <w:numFmt w:val="bullet"/>
      <w:lvlText w:val="•"/>
      <w:lvlJc w:val="left"/>
      <w:pPr>
        <w:ind w:left="539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7" w:tentative="0">
      <w:start w:val="1"/>
      <w:numFmt w:val="bullet"/>
      <w:lvlText w:val="o"/>
      <w:lvlJc w:val="left"/>
      <w:pPr>
        <w:ind w:left="611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8" w:tentative="0">
      <w:start w:val="1"/>
      <w:numFmt w:val="bullet"/>
      <w:lvlText w:val="▪"/>
      <w:lvlJc w:val="left"/>
      <w:pPr>
        <w:ind w:left="683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abstractNum>
  <w:abstractNum w:abstractNumId="2">
    <w:nsid w:val="27522B9A"/>
    <w:multiLevelType w:val="multilevel"/>
    <w:tmpl w:val="27522B9A"/>
    <w:lvl w:ilvl="0" w:tentative="0">
      <w:start w:val="1"/>
      <w:numFmt w:val="bullet"/>
      <w:lvlText w:val="•"/>
      <w:lvlJc w:val="left"/>
      <w:pPr>
        <w:ind w:left="1070"/>
      </w:pPr>
      <w:rPr>
        <w:rFonts w:ascii="Arial" w:hAnsi="Arial" w:eastAsia="Arial" w:cs="Arial"/>
        <w:b w:val="0"/>
        <w:i w:val="0"/>
        <w:strike w:val="0"/>
        <w:dstrike w:val="0"/>
        <w:color w:val="000000"/>
        <w:sz w:val="28"/>
        <w:szCs w:val="28"/>
        <w:u w:val="none" w:color="000000"/>
        <w:shd w:val="clear" w:color="auto" w:fill="auto"/>
        <w:vertAlign w:val="baseline"/>
      </w:rPr>
    </w:lvl>
    <w:lvl w:ilvl="1" w:tentative="0">
      <w:start w:val="1"/>
      <w:numFmt w:val="bullet"/>
      <w:lvlText w:val="o"/>
      <w:lvlJc w:val="left"/>
      <w:pPr>
        <w:ind w:left="2150"/>
      </w:pPr>
      <w:rPr>
        <w:rFonts w:ascii="Segoe UI Symbol" w:hAnsi="Segoe UI Symbol" w:eastAsia="Segoe UI Symbol" w:cs="Segoe UI Symbol"/>
        <w:b w:val="0"/>
        <w:i w:val="0"/>
        <w:strike w:val="0"/>
        <w:dstrike w:val="0"/>
        <w:color w:val="000000"/>
        <w:sz w:val="28"/>
        <w:szCs w:val="28"/>
        <w:u w:val="none" w:color="000000"/>
        <w:shd w:val="clear" w:color="auto" w:fill="auto"/>
        <w:vertAlign w:val="baseline"/>
      </w:rPr>
    </w:lvl>
    <w:lvl w:ilvl="2" w:tentative="0">
      <w:start w:val="1"/>
      <w:numFmt w:val="bullet"/>
      <w:lvlText w:val="▪"/>
      <w:lvlJc w:val="left"/>
      <w:pPr>
        <w:ind w:left="2870"/>
      </w:pPr>
      <w:rPr>
        <w:rFonts w:ascii="Segoe UI Symbol" w:hAnsi="Segoe UI Symbol" w:eastAsia="Segoe UI Symbol" w:cs="Segoe UI Symbol"/>
        <w:b w:val="0"/>
        <w:i w:val="0"/>
        <w:strike w:val="0"/>
        <w:dstrike w:val="0"/>
        <w:color w:val="000000"/>
        <w:sz w:val="28"/>
        <w:szCs w:val="28"/>
        <w:u w:val="none" w:color="000000"/>
        <w:shd w:val="clear" w:color="auto" w:fill="auto"/>
        <w:vertAlign w:val="baseline"/>
      </w:rPr>
    </w:lvl>
    <w:lvl w:ilvl="3" w:tentative="0">
      <w:start w:val="1"/>
      <w:numFmt w:val="bullet"/>
      <w:lvlText w:val="•"/>
      <w:lvlJc w:val="left"/>
      <w:pPr>
        <w:ind w:left="3590"/>
      </w:pPr>
      <w:rPr>
        <w:rFonts w:ascii="Arial" w:hAnsi="Arial" w:eastAsia="Arial" w:cs="Arial"/>
        <w:b w:val="0"/>
        <w:i w:val="0"/>
        <w:strike w:val="0"/>
        <w:dstrike w:val="0"/>
        <w:color w:val="000000"/>
        <w:sz w:val="28"/>
        <w:szCs w:val="28"/>
        <w:u w:val="none" w:color="000000"/>
        <w:shd w:val="clear" w:color="auto" w:fill="auto"/>
        <w:vertAlign w:val="baseline"/>
      </w:rPr>
    </w:lvl>
    <w:lvl w:ilvl="4" w:tentative="0">
      <w:start w:val="1"/>
      <w:numFmt w:val="bullet"/>
      <w:lvlText w:val="o"/>
      <w:lvlJc w:val="left"/>
      <w:pPr>
        <w:ind w:left="4310"/>
      </w:pPr>
      <w:rPr>
        <w:rFonts w:ascii="Segoe UI Symbol" w:hAnsi="Segoe UI Symbol" w:eastAsia="Segoe UI Symbol" w:cs="Segoe UI Symbol"/>
        <w:b w:val="0"/>
        <w:i w:val="0"/>
        <w:strike w:val="0"/>
        <w:dstrike w:val="0"/>
        <w:color w:val="000000"/>
        <w:sz w:val="28"/>
        <w:szCs w:val="28"/>
        <w:u w:val="none" w:color="000000"/>
        <w:shd w:val="clear" w:color="auto" w:fill="auto"/>
        <w:vertAlign w:val="baseline"/>
      </w:rPr>
    </w:lvl>
    <w:lvl w:ilvl="5" w:tentative="0">
      <w:start w:val="1"/>
      <w:numFmt w:val="bullet"/>
      <w:lvlText w:val="▪"/>
      <w:lvlJc w:val="left"/>
      <w:pPr>
        <w:ind w:left="5030"/>
      </w:pPr>
      <w:rPr>
        <w:rFonts w:ascii="Segoe UI Symbol" w:hAnsi="Segoe UI Symbol" w:eastAsia="Segoe UI Symbol" w:cs="Segoe UI Symbol"/>
        <w:b w:val="0"/>
        <w:i w:val="0"/>
        <w:strike w:val="0"/>
        <w:dstrike w:val="0"/>
        <w:color w:val="000000"/>
        <w:sz w:val="28"/>
        <w:szCs w:val="28"/>
        <w:u w:val="none" w:color="000000"/>
        <w:shd w:val="clear" w:color="auto" w:fill="auto"/>
        <w:vertAlign w:val="baseline"/>
      </w:rPr>
    </w:lvl>
    <w:lvl w:ilvl="6" w:tentative="0">
      <w:start w:val="1"/>
      <w:numFmt w:val="bullet"/>
      <w:lvlText w:val="•"/>
      <w:lvlJc w:val="left"/>
      <w:pPr>
        <w:ind w:left="5750"/>
      </w:pPr>
      <w:rPr>
        <w:rFonts w:ascii="Arial" w:hAnsi="Arial" w:eastAsia="Arial" w:cs="Arial"/>
        <w:b w:val="0"/>
        <w:i w:val="0"/>
        <w:strike w:val="0"/>
        <w:dstrike w:val="0"/>
        <w:color w:val="000000"/>
        <w:sz w:val="28"/>
        <w:szCs w:val="28"/>
        <w:u w:val="none" w:color="000000"/>
        <w:shd w:val="clear" w:color="auto" w:fill="auto"/>
        <w:vertAlign w:val="baseline"/>
      </w:rPr>
    </w:lvl>
    <w:lvl w:ilvl="7" w:tentative="0">
      <w:start w:val="1"/>
      <w:numFmt w:val="bullet"/>
      <w:lvlText w:val="o"/>
      <w:lvlJc w:val="left"/>
      <w:pPr>
        <w:ind w:left="6470"/>
      </w:pPr>
      <w:rPr>
        <w:rFonts w:ascii="Segoe UI Symbol" w:hAnsi="Segoe UI Symbol" w:eastAsia="Segoe UI Symbol" w:cs="Segoe UI Symbol"/>
        <w:b w:val="0"/>
        <w:i w:val="0"/>
        <w:strike w:val="0"/>
        <w:dstrike w:val="0"/>
        <w:color w:val="000000"/>
        <w:sz w:val="28"/>
        <w:szCs w:val="28"/>
        <w:u w:val="none" w:color="000000"/>
        <w:shd w:val="clear" w:color="auto" w:fill="auto"/>
        <w:vertAlign w:val="baseline"/>
      </w:rPr>
    </w:lvl>
    <w:lvl w:ilvl="8" w:tentative="0">
      <w:start w:val="1"/>
      <w:numFmt w:val="bullet"/>
      <w:lvlText w:val="▪"/>
      <w:lvlJc w:val="left"/>
      <w:pPr>
        <w:ind w:left="7190"/>
      </w:pPr>
      <w:rPr>
        <w:rFonts w:ascii="Segoe UI Symbol" w:hAnsi="Segoe UI Symbol" w:eastAsia="Segoe UI Symbol" w:cs="Segoe UI Symbol"/>
        <w:b w:val="0"/>
        <w:i w:val="0"/>
        <w:strike w:val="0"/>
        <w:dstrike w:val="0"/>
        <w:color w:val="000000"/>
        <w:sz w:val="28"/>
        <w:szCs w:val="28"/>
        <w:u w:val="none" w:color="000000"/>
        <w:shd w:val="clear" w:color="auto" w:fill="auto"/>
        <w:vertAlign w:val="baseline"/>
      </w:rPr>
    </w:lvl>
  </w:abstractNum>
  <w:abstractNum w:abstractNumId="3">
    <w:nsid w:val="499F0B01"/>
    <w:multiLevelType w:val="multilevel"/>
    <w:tmpl w:val="499F0B01"/>
    <w:lvl w:ilvl="0" w:tentative="0">
      <w:start w:val="1"/>
      <w:numFmt w:val="bullet"/>
      <w:lvlText w:val="-"/>
      <w:lvlJc w:val="left"/>
      <w:pPr>
        <w:ind w:left="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1" w:tentative="0">
      <w:start w:val="1"/>
      <w:numFmt w:val="bullet"/>
      <w:lvlText w:val="o"/>
      <w:lvlJc w:val="left"/>
      <w:pPr>
        <w:ind w:left="1819"/>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2" w:tentative="0">
      <w:start w:val="1"/>
      <w:numFmt w:val="bullet"/>
      <w:lvlText w:val="▪"/>
      <w:lvlJc w:val="left"/>
      <w:pPr>
        <w:ind w:left="2539"/>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3" w:tentative="0">
      <w:start w:val="1"/>
      <w:numFmt w:val="bullet"/>
      <w:lvlText w:val="•"/>
      <w:lvlJc w:val="left"/>
      <w:pPr>
        <w:ind w:left="3259"/>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4" w:tentative="0">
      <w:start w:val="1"/>
      <w:numFmt w:val="bullet"/>
      <w:lvlText w:val="o"/>
      <w:lvlJc w:val="left"/>
      <w:pPr>
        <w:ind w:left="3979"/>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5" w:tentative="0">
      <w:start w:val="1"/>
      <w:numFmt w:val="bullet"/>
      <w:lvlText w:val="▪"/>
      <w:lvlJc w:val="left"/>
      <w:pPr>
        <w:ind w:left="4699"/>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6" w:tentative="0">
      <w:start w:val="1"/>
      <w:numFmt w:val="bullet"/>
      <w:lvlText w:val="•"/>
      <w:lvlJc w:val="left"/>
      <w:pPr>
        <w:ind w:left="5419"/>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7" w:tentative="0">
      <w:start w:val="1"/>
      <w:numFmt w:val="bullet"/>
      <w:lvlText w:val="o"/>
      <w:lvlJc w:val="left"/>
      <w:pPr>
        <w:ind w:left="6139"/>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8" w:tentative="0">
      <w:start w:val="1"/>
      <w:numFmt w:val="bullet"/>
      <w:lvlText w:val="▪"/>
      <w:lvlJc w:val="left"/>
      <w:pPr>
        <w:ind w:left="6859"/>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abstractNum>
  <w:abstractNum w:abstractNumId="4">
    <w:nsid w:val="76487A13"/>
    <w:multiLevelType w:val="multilevel"/>
    <w:tmpl w:val="76487A13"/>
    <w:lvl w:ilvl="0" w:tentative="0">
      <w:start w:val="1"/>
      <w:numFmt w:val="bullet"/>
      <w:lvlText w:val="-"/>
      <w:lvlJc w:val="left"/>
      <w:pPr>
        <w:ind w:left="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1" w:tentative="0">
      <w:start w:val="1"/>
      <w:numFmt w:val="bullet"/>
      <w:lvlText w:val="o"/>
      <w:lvlJc w:val="left"/>
      <w:pPr>
        <w:ind w:left="179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2" w:tentative="0">
      <w:start w:val="1"/>
      <w:numFmt w:val="bullet"/>
      <w:lvlText w:val="▪"/>
      <w:lvlJc w:val="left"/>
      <w:pPr>
        <w:ind w:left="251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3" w:tentative="0">
      <w:start w:val="1"/>
      <w:numFmt w:val="bullet"/>
      <w:lvlText w:val="•"/>
      <w:lvlJc w:val="left"/>
      <w:pPr>
        <w:ind w:left="323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4" w:tentative="0">
      <w:start w:val="1"/>
      <w:numFmt w:val="bullet"/>
      <w:lvlText w:val="o"/>
      <w:lvlJc w:val="left"/>
      <w:pPr>
        <w:ind w:left="395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5" w:tentative="0">
      <w:start w:val="1"/>
      <w:numFmt w:val="bullet"/>
      <w:lvlText w:val="▪"/>
      <w:lvlJc w:val="left"/>
      <w:pPr>
        <w:ind w:left="467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6" w:tentative="0">
      <w:start w:val="1"/>
      <w:numFmt w:val="bullet"/>
      <w:lvlText w:val="•"/>
      <w:lvlJc w:val="left"/>
      <w:pPr>
        <w:ind w:left="539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7" w:tentative="0">
      <w:start w:val="1"/>
      <w:numFmt w:val="bullet"/>
      <w:lvlText w:val="o"/>
      <w:lvlJc w:val="left"/>
      <w:pPr>
        <w:ind w:left="611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lvl w:ilvl="8" w:tentative="0">
      <w:start w:val="1"/>
      <w:numFmt w:val="bullet"/>
      <w:lvlText w:val="▪"/>
      <w:lvlJc w:val="left"/>
      <w:pPr>
        <w:ind w:left="6830"/>
      </w:pPr>
      <w:rPr>
        <w:rFonts w:ascii="Times New Roman" w:hAnsi="Times New Roman" w:eastAsia="Times New Roman" w:cs="Times New Roman"/>
        <w:b w:val="0"/>
        <w:i w:val="0"/>
        <w:strike w:val="0"/>
        <w:dstrike w:val="0"/>
        <w:color w:val="000000"/>
        <w:sz w:val="28"/>
        <w:szCs w:val="28"/>
        <w:u w:val="none" w:color="000000"/>
        <w:shd w:val="clear" w:color="auto" w:fill="auto"/>
        <w:vertAlign w:val="baseline"/>
      </w:rPr>
    </w:lvl>
  </w:abstractNum>
  <w:abstractNum w:abstractNumId="5">
    <w:nsid w:val="7CB4656F"/>
    <w:multiLevelType w:val="multilevel"/>
    <w:tmpl w:val="7CB4656F"/>
    <w:lvl w:ilvl="0" w:tentative="0">
      <w:start w:val="1"/>
      <w:numFmt w:val="bullet"/>
      <w:lvlText w:val=""/>
      <w:lvlJc w:val="left"/>
      <w:pPr>
        <w:ind w:left="0"/>
      </w:pPr>
      <w:rPr>
        <w:rFonts w:ascii="Segoe UI Symbol" w:hAnsi="Segoe UI Symbol" w:eastAsia="Segoe UI Symbol" w:cs="Segoe UI Symbol"/>
        <w:b w:val="0"/>
        <w:i w:val="0"/>
        <w:strike w:val="0"/>
        <w:dstrike w:val="0"/>
        <w:color w:val="000000"/>
        <w:sz w:val="28"/>
        <w:szCs w:val="28"/>
        <w:u w:val="none" w:color="000000"/>
        <w:shd w:val="clear" w:color="auto" w:fill="auto"/>
        <w:vertAlign w:val="baseline"/>
      </w:rPr>
    </w:lvl>
    <w:lvl w:ilvl="1" w:tentative="0">
      <w:start w:val="1"/>
      <w:numFmt w:val="bullet"/>
      <w:lvlText w:val="o"/>
      <w:lvlJc w:val="left"/>
      <w:pPr>
        <w:ind w:left="1930"/>
      </w:pPr>
      <w:rPr>
        <w:rFonts w:ascii="Segoe UI Symbol" w:hAnsi="Segoe UI Symbol" w:eastAsia="Segoe UI Symbol" w:cs="Segoe UI Symbol"/>
        <w:b w:val="0"/>
        <w:i w:val="0"/>
        <w:strike w:val="0"/>
        <w:dstrike w:val="0"/>
        <w:color w:val="000000"/>
        <w:sz w:val="28"/>
        <w:szCs w:val="28"/>
        <w:u w:val="none" w:color="000000"/>
        <w:shd w:val="clear" w:color="auto" w:fill="auto"/>
        <w:vertAlign w:val="baseline"/>
      </w:rPr>
    </w:lvl>
    <w:lvl w:ilvl="2" w:tentative="0">
      <w:start w:val="1"/>
      <w:numFmt w:val="bullet"/>
      <w:lvlText w:val="▪"/>
      <w:lvlJc w:val="left"/>
      <w:pPr>
        <w:ind w:left="2650"/>
      </w:pPr>
      <w:rPr>
        <w:rFonts w:ascii="Segoe UI Symbol" w:hAnsi="Segoe UI Symbol" w:eastAsia="Segoe UI Symbol" w:cs="Segoe UI Symbol"/>
        <w:b w:val="0"/>
        <w:i w:val="0"/>
        <w:strike w:val="0"/>
        <w:dstrike w:val="0"/>
        <w:color w:val="000000"/>
        <w:sz w:val="28"/>
        <w:szCs w:val="28"/>
        <w:u w:val="none" w:color="000000"/>
        <w:shd w:val="clear" w:color="auto" w:fill="auto"/>
        <w:vertAlign w:val="baseline"/>
      </w:rPr>
    </w:lvl>
    <w:lvl w:ilvl="3" w:tentative="0">
      <w:start w:val="1"/>
      <w:numFmt w:val="bullet"/>
      <w:lvlText w:val="•"/>
      <w:lvlJc w:val="left"/>
      <w:pPr>
        <w:ind w:left="3370"/>
      </w:pPr>
      <w:rPr>
        <w:rFonts w:ascii="Arial" w:hAnsi="Arial" w:eastAsia="Arial" w:cs="Arial"/>
        <w:b w:val="0"/>
        <w:i w:val="0"/>
        <w:strike w:val="0"/>
        <w:dstrike w:val="0"/>
        <w:color w:val="000000"/>
        <w:sz w:val="28"/>
        <w:szCs w:val="28"/>
        <w:u w:val="none" w:color="000000"/>
        <w:shd w:val="clear" w:color="auto" w:fill="auto"/>
        <w:vertAlign w:val="baseline"/>
      </w:rPr>
    </w:lvl>
    <w:lvl w:ilvl="4" w:tentative="0">
      <w:start w:val="1"/>
      <w:numFmt w:val="bullet"/>
      <w:lvlText w:val="o"/>
      <w:lvlJc w:val="left"/>
      <w:pPr>
        <w:ind w:left="4090"/>
      </w:pPr>
      <w:rPr>
        <w:rFonts w:ascii="Segoe UI Symbol" w:hAnsi="Segoe UI Symbol" w:eastAsia="Segoe UI Symbol" w:cs="Segoe UI Symbol"/>
        <w:b w:val="0"/>
        <w:i w:val="0"/>
        <w:strike w:val="0"/>
        <w:dstrike w:val="0"/>
        <w:color w:val="000000"/>
        <w:sz w:val="28"/>
        <w:szCs w:val="28"/>
        <w:u w:val="none" w:color="000000"/>
        <w:shd w:val="clear" w:color="auto" w:fill="auto"/>
        <w:vertAlign w:val="baseline"/>
      </w:rPr>
    </w:lvl>
    <w:lvl w:ilvl="5" w:tentative="0">
      <w:start w:val="1"/>
      <w:numFmt w:val="bullet"/>
      <w:lvlText w:val="▪"/>
      <w:lvlJc w:val="left"/>
      <w:pPr>
        <w:ind w:left="4810"/>
      </w:pPr>
      <w:rPr>
        <w:rFonts w:ascii="Segoe UI Symbol" w:hAnsi="Segoe UI Symbol" w:eastAsia="Segoe UI Symbol" w:cs="Segoe UI Symbol"/>
        <w:b w:val="0"/>
        <w:i w:val="0"/>
        <w:strike w:val="0"/>
        <w:dstrike w:val="0"/>
        <w:color w:val="000000"/>
        <w:sz w:val="28"/>
        <w:szCs w:val="28"/>
        <w:u w:val="none" w:color="000000"/>
        <w:shd w:val="clear" w:color="auto" w:fill="auto"/>
        <w:vertAlign w:val="baseline"/>
      </w:rPr>
    </w:lvl>
    <w:lvl w:ilvl="6" w:tentative="0">
      <w:start w:val="1"/>
      <w:numFmt w:val="bullet"/>
      <w:lvlText w:val="•"/>
      <w:lvlJc w:val="left"/>
      <w:pPr>
        <w:ind w:left="5530"/>
      </w:pPr>
      <w:rPr>
        <w:rFonts w:ascii="Arial" w:hAnsi="Arial" w:eastAsia="Arial" w:cs="Arial"/>
        <w:b w:val="0"/>
        <w:i w:val="0"/>
        <w:strike w:val="0"/>
        <w:dstrike w:val="0"/>
        <w:color w:val="000000"/>
        <w:sz w:val="28"/>
        <w:szCs w:val="28"/>
        <w:u w:val="none" w:color="000000"/>
        <w:shd w:val="clear" w:color="auto" w:fill="auto"/>
        <w:vertAlign w:val="baseline"/>
      </w:rPr>
    </w:lvl>
    <w:lvl w:ilvl="7" w:tentative="0">
      <w:start w:val="1"/>
      <w:numFmt w:val="bullet"/>
      <w:lvlText w:val="o"/>
      <w:lvlJc w:val="left"/>
      <w:pPr>
        <w:ind w:left="6250"/>
      </w:pPr>
      <w:rPr>
        <w:rFonts w:ascii="Segoe UI Symbol" w:hAnsi="Segoe UI Symbol" w:eastAsia="Segoe UI Symbol" w:cs="Segoe UI Symbol"/>
        <w:b w:val="0"/>
        <w:i w:val="0"/>
        <w:strike w:val="0"/>
        <w:dstrike w:val="0"/>
        <w:color w:val="000000"/>
        <w:sz w:val="28"/>
        <w:szCs w:val="28"/>
        <w:u w:val="none" w:color="000000"/>
        <w:shd w:val="clear" w:color="auto" w:fill="auto"/>
        <w:vertAlign w:val="baseline"/>
      </w:rPr>
    </w:lvl>
    <w:lvl w:ilvl="8" w:tentative="0">
      <w:start w:val="1"/>
      <w:numFmt w:val="bullet"/>
      <w:lvlText w:val="▪"/>
      <w:lvlJc w:val="left"/>
      <w:pPr>
        <w:ind w:left="6970"/>
      </w:pPr>
      <w:rPr>
        <w:rFonts w:ascii="Segoe UI Symbol" w:hAnsi="Segoe UI Symbol" w:eastAsia="Segoe UI Symbol" w:cs="Segoe UI Symbol"/>
        <w:b w:val="0"/>
        <w:i w:val="0"/>
        <w:strike w:val="0"/>
        <w:dstrike w:val="0"/>
        <w:color w:val="000000"/>
        <w:sz w:val="28"/>
        <w:szCs w:val="28"/>
        <w:u w:val="none" w:color="000000"/>
        <w:shd w:val="clear" w:color="auto" w:fill="auto"/>
        <w:vertAlign w:val="baseline"/>
      </w:rPr>
    </w:lvl>
  </w:abstractNum>
  <w:num w:numId="1">
    <w:abstractNumId w:val="2"/>
  </w:num>
  <w:num w:numId="2">
    <w:abstractNumId w:val="0"/>
  </w:num>
  <w:num w:numId="3">
    <w:abstractNumId w:val="5"/>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0693"/>
    <w:rsid w:val="00090693"/>
    <w:rsid w:val="001D5B70"/>
    <w:rsid w:val="00F86A14"/>
    <w:rsid w:val="315E078B"/>
    <w:rsid w:val="31F05168"/>
    <w:rsid w:val="3E742788"/>
    <w:rsid w:val="3F24558B"/>
    <w:rsid w:val="573F2335"/>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pPr>
      <w:spacing w:after="14" w:line="271" w:lineRule="auto"/>
      <w:ind w:left="1070" w:firstLine="700"/>
      <w:jc w:val="both"/>
    </w:pPr>
    <w:rPr>
      <w:rFonts w:ascii="Times New Roman" w:hAnsi="Times New Roman" w:eastAsia="Times New Roman" w:cs="Times New Roman"/>
      <w:color w:val="000000"/>
      <w:sz w:val="28"/>
      <w:szCs w:val="22"/>
      <w:lang w:val="ru-RU" w:eastAsia="ru-RU" w:bidi="ar-SA"/>
    </w:rPr>
  </w:style>
  <w:style w:type="paragraph" w:styleId="2">
    <w:name w:val="heading 1"/>
    <w:next w:val="1"/>
    <w:link w:val="5"/>
    <w:unhideWhenUsed/>
    <w:qFormat/>
    <w:uiPriority w:val="9"/>
    <w:pPr>
      <w:keepNext/>
      <w:keepLines/>
      <w:spacing w:after="223" w:line="259" w:lineRule="auto"/>
      <w:ind w:left="720" w:hanging="10"/>
      <w:outlineLvl w:val="0"/>
    </w:pPr>
    <w:rPr>
      <w:rFonts w:ascii="Times New Roman" w:hAnsi="Times New Roman" w:eastAsia="Times New Roman" w:cs="Times New Roman"/>
      <w:b/>
      <w:color w:val="000000"/>
      <w:sz w:val="28"/>
      <w:szCs w:val="22"/>
      <w:u w:val="single" w:color="000000"/>
      <w:lang w:val="ru-RU" w:eastAsia="ru-RU" w:bidi="ar-SA"/>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5">
    <w:name w:val="Заголовок 1 Знак"/>
    <w:link w:val="2"/>
    <w:qFormat/>
    <w:uiPriority w:val="0"/>
    <w:rPr>
      <w:rFonts w:ascii="Times New Roman" w:hAnsi="Times New Roman" w:eastAsia="Times New Roman" w:cs="Times New Roman"/>
      <w:b/>
      <w:color w:val="000000"/>
      <w:sz w:val="28"/>
      <w:u w:val="single" w:color="000000"/>
    </w:rPr>
  </w:style>
  <w:style w:type="table" w:customStyle="1" w:styleId="6">
    <w:name w:val="TableGrid"/>
    <w:qFormat/>
    <w:uiPriority w:val="0"/>
    <w:pPr>
      <w:spacing w:after="0" w:line="240" w:lineRule="auto"/>
    </w:p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theme" Target="theme/theme1.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3086</Words>
  <Characters>17594</Characters>
  <Lines>146</Lines>
  <Paragraphs>41</Paragraphs>
  <TotalTime>13</TotalTime>
  <ScaleCrop>false</ScaleCrop>
  <LinksUpToDate>false</LinksUpToDate>
  <CharactersWithSpaces>20639</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2025-12-02T10:44:00Z</dcterms:created>
  <dc:creator>Айсылу</dc:creator>
  <cp:lastModifiedBy>Айсылу</cp:lastModifiedBy>
  <dcterms:modified xsi:type="dcterms:W3CDTF">2025-12-03T07:52:06Z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1049-12.2.0.23155</vt:lpwstr>
  </property>
  <property fmtid="{D5CDD505-2E9C-101B-9397-08002B2CF9AE}" pid="3" name="ICV">
    <vt:lpwstr>71EF4F6B90194A369E88BF0DE841338F_12</vt:lpwstr>
  </property>
</Properties>
</file>